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36ECFEDD" w14:textId="6FEEC896" w:rsidR="008B01C7" w:rsidRPr="00711820" w:rsidRDefault="002254CE" w:rsidP="00711820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1"/>
        <w:rPr>
          <w:rFonts w:ascii="標楷體" w:eastAsia="標楷體" w:hAnsi="標楷體"/>
          <w:b/>
          <w:sz w:val="28"/>
          <w:szCs w:val="24"/>
        </w:rPr>
      </w:pPr>
      <w:r w:rsidRPr="00711820">
        <w:rPr>
          <w:rFonts w:ascii="標楷體" w:eastAsia="標楷體" w:hAnsi="標楷體" w:hint="eastAsia"/>
          <w:sz w:val="28"/>
          <w:szCs w:val="24"/>
        </w:rPr>
        <w:t>教案名稱</w:t>
      </w:r>
      <w:r w:rsidR="00F57519" w:rsidRPr="00711820">
        <w:rPr>
          <w:rFonts w:ascii="標楷體" w:eastAsia="標楷體" w:hAnsi="標楷體" w:hint="eastAsia"/>
          <w:sz w:val="28"/>
          <w:szCs w:val="24"/>
        </w:rPr>
        <w:t xml:space="preserve"> </w:t>
      </w:r>
      <w:r w:rsidR="00B40301" w:rsidRPr="00711820">
        <w:rPr>
          <w:rFonts w:ascii="標楷體" w:eastAsia="標楷體" w:hAnsi="標楷體" w:hint="eastAsia"/>
          <w:sz w:val="28"/>
          <w:szCs w:val="24"/>
        </w:rPr>
        <w:t>：</w:t>
      </w:r>
      <w:r w:rsidR="00E4004A" w:rsidRPr="00711820">
        <w:rPr>
          <w:rFonts w:ascii="標楷體" w:eastAsia="標楷體" w:hAnsi="標楷體" w:hint="eastAsia"/>
          <w:b/>
          <w:sz w:val="28"/>
          <w:szCs w:val="24"/>
        </w:rPr>
        <w:t>地名X地景X族群記憶</w:t>
      </w:r>
    </w:p>
    <w:p w14:paraId="11E79F31" w14:textId="77777777" w:rsidR="00943E32" w:rsidRDefault="00943E32" w:rsidP="005779D3">
      <w:pPr>
        <w:widowControl/>
        <w:tabs>
          <w:tab w:val="left" w:pos="851"/>
          <w:tab w:val="left" w:pos="993"/>
        </w:tabs>
        <w:suppressAutoHyphens w:val="0"/>
        <w:autoSpaceDN/>
        <w:textAlignment w:val="auto"/>
        <w:outlineLvl w:val="1"/>
        <w:rPr>
          <w:rFonts w:ascii="標楷體" w:eastAsia="標楷體" w:hAnsi="標楷體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11820" w14:paraId="2F5ACF1D" w14:textId="77777777" w:rsidTr="00711820">
        <w:trPr>
          <w:trHeight w:val="358"/>
        </w:trPr>
        <w:tc>
          <w:tcPr>
            <w:tcW w:w="9571" w:type="dxa"/>
            <w:shd w:val="clear" w:color="auto" w:fill="D9D9D9" w:themeFill="background1" w:themeFillShade="D9"/>
          </w:tcPr>
          <w:p w14:paraId="02C3DF51" w14:textId="77777777" w:rsidR="00711820" w:rsidRDefault="00711820" w:rsidP="00D77C1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711820" w14:paraId="3383FC96" w14:textId="77777777" w:rsidTr="00711820">
        <w:trPr>
          <w:trHeight w:val="3404"/>
        </w:trPr>
        <w:tc>
          <w:tcPr>
            <w:tcW w:w="9571" w:type="dxa"/>
            <w:vAlign w:val="center"/>
          </w:tcPr>
          <w:p w14:paraId="531A5036" w14:textId="65268F39" w:rsidR="00711820" w:rsidRDefault="00A70D53" w:rsidP="00A70D53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本教案以「地名X地景X族群記憶」為主題，帶領九年級學生思考地名不只是空間的標示，而是族群文化、歷史記憶與地方感的綜合體。課程設計分三節進行：首先，透過</w:t>
            </w:r>
            <w:proofErr w:type="gramStart"/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臺</w:t>
            </w:r>
            <w:proofErr w:type="gramEnd"/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史博「母語地名故事」網站與相關地名案例，讓學生觀察不同文字與命名方式如何反映族群文化背景；其次，從臺灣地名變遷的四個主要時期入手，拼湊加</w:t>
            </w:r>
            <w:proofErr w:type="gramStart"/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蚋</w:t>
            </w:r>
            <w:proofErr w:type="gramEnd"/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仔、萬華等實例，理解地名隨統治權更迭而被覆蓋、轉譯的脈絡；最後，結合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史博</w:t>
            </w:r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「我走．我尋：當代原住民族的移動記事」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線上展</w:t>
            </w:r>
            <w:proofErr w:type="gramEnd"/>
            <w:r w:rsidR="00015E17">
              <w:rPr>
                <w:rFonts w:ascii="標楷體" w:eastAsia="標楷體" w:hAnsi="標楷體" w:hint="eastAsia"/>
                <w:color w:val="000000" w:themeColor="text1"/>
                <w:sz w:val="28"/>
              </w:rPr>
              <w:t>間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，搭配小組</w:t>
            </w:r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學習單，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讓學生</w:t>
            </w:r>
            <w:r w:rsidRPr="00A70D53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認識原住民族近年恢復傳統地名的運動，並思索保留或重現傳統地名的文化意義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。</w:t>
            </w:r>
          </w:p>
        </w:tc>
      </w:tr>
    </w:tbl>
    <w:p w14:paraId="7D7EC120" w14:textId="61A7F5B3" w:rsidR="00711820" w:rsidRDefault="00711820" w:rsidP="005779D3">
      <w:pPr>
        <w:widowControl/>
        <w:tabs>
          <w:tab w:val="left" w:pos="851"/>
          <w:tab w:val="left" w:pos="993"/>
        </w:tabs>
        <w:suppressAutoHyphens w:val="0"/>
        <w:autoSpaceDN/>
        <w:textAlignment w:val="auto"/>
        <w:outlineLvl w:val="1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3CFA2852" w14:textId="29C25DCA" w:rsidR="008B01C7" w:rsidRPr="00F34645" w:rsidRDefault="00F55DB8" w:rsidP="00780DBC">
      <w:pPr>
        <w:pStyle w:val="a3"/>
        <w:widowControl/>
        <w:numPr>
          <w:ilvl w:val="0"/>
          <w:numId w:val="1"/>
        </w:numPr>
        <w:tabs>
          <w:tab w:val="left" w:pos="567"/>
          <w:tab w:val="left" w:pos="851"/>
        </w:tabs>
        <w:suppressAutoHyphens w:val="0"/>
        <w:autoSpaceDN/>
        <w:ind w:hanging="1440"/>
        <w:textAlignment w:val="auto"/>
        <w:outlineLvl w:val="2"/>
        <w:rPr>
          <w:rFonts w:ascii="標楷體" w:eastAsia="標楷體" w:hAnsi="標楷體"/>
          <w:b/>
        </w:rPr>
      </w:pPr>
      <w:r w:rsidRPr="00F34645">
        <w:rPr>
          <w:rFonts w:ascii="標楷體" w:eastAsia="標楷體" w:hAnsi="標楷體" w:hint="eastAsia"/>
          <w:b/>
        </w:rPr>
        <w:lastRenderedPageBreak/>
        <w:t>教案與學習單</w:t>
      </w:r>
      <w:r w:rsidR="008B01C7" w:rsidRPr="00F34645">
        <w:rPr>
          <w:rFonts w:ascii="標楷體" w:eastAsia="標楷體" w:hAnsi="標楷體" w:hint="eastAsia"/>
          <w:b/>
        </w:rPr>
        <w:t>使用說明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6"/>
        <w:gridCol w:w="1281"/>
        <w:gridCol w:w="980"/>
        <w:gridCol w:w="1211"/>
        <w:gridCol w:w="339"/>
        <w:gridCol w:w="1295"/>
        <w:gridCol w:w="1426"/>
      </w:tblGrid>
      <w:tr w:rsidR="00484B3C" w:rsidRPr="00F34645" w14:paraId="2DFE8527" w14:textId="77777777" w:rsidTr="00054F7A">
        <w:trPr>
          <w:trHeight w:val="56"/>
          <w:jc w:val="center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1DC6" w14:textId="379DE0F5" w:rsidR="00F55DB8" w:rsidRPr="00F34645" w:rsidRDefault="00F55DB8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 w:val="23"/>
                <w:szCs w:val="23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/>
                <w:sz w:val="23"/>
                <w:szCs w:val="23"/>
              </w:rPr>
              <w:t>領域/科目</w:t>
            </w:r>
          </w:p>
        </w:tc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FA03" w14:textId="51C76309" w:rsidR="00F55DB8" w:rsidRPr="00F34645" w:rsidRDefault="009D07AE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社會領域／</w:t>
            </w:r>
            <w:r w:rsidR="00720503"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地理科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F3110" w14:textId="16285079" w:rsidR="00F55DB8" w:rsidRPr="00F34645" w:rsidRDefault="00F55DB8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設計者</w:t>
            </w:r>
          </w:p>
        </w:tc>
        <w:tc>
          <w:tcPr>
            <w:tcW w:w="1617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6A02E9" w14:textId="1C9F5BD1" w:rsidR="00F55DB8" w:rsidRPr="00F34645" w:rsidRDefault="00720503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金門縣立金城國中</w:t>
            </w:r>
            <w:r w:rsidR="009D07AE"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 xml:space="preserve"> </w:t>
            </w: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陳慧萍</w:t>
            </w:r>
          </w:p>
        </w:tc>
      </w:tr>
      <w:tr w:rsidR="00484B3C" w:rsidRPr="00F34645" w14:paraId="7C3A4737" w14:textId="06A7572A" w:rsidTr="00054F7A">
        <w:trPr>
          <w:trHeight w:val="56"/>
          <w:jc w:val="center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A8EE" w14:textId="61EC70C3" w:rsidR="00B40301" w:rsidRPr="00F34645" w:rsidRDefault="00B40301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</w:t>
            </w: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單元</w:t>
            </w:r>
          </w:p>
        </w:tc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95D2" w14:textId="333E542F" w:rsidR="004A4B57" w:rsidRPr="00B04493" w:rsidRDefault="004A4B57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T3Font_337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3Font_337" w:hint="eastAsia"/>
                <w:color w:val="000000" w:themeColor="text1"/>
                <w:kern w:val="0"/>
                <w:szCs w:val="24"/>
              </w:rPr>
              <w:t>地名、族群、地理空間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218DA" w14:textId="288D56B5" w:rsidR="00B40301" w:rsidRPr="00F34645" w:rsidRDefault="00B40301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教科書版本</w:t>
            </w:r>
          </w:p>
        </w:tc>
        <w:tc>
          <w:tcPr>
            <w:tcW w:w="1617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C78833" w14:textId="440E1310" w:rsidR="00B40301" w:rsidRPr="00F34645" w:rsidRDefault="00F8206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113年</w:t>
            </w:r>
            <w:r w:rsidR="00720503"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康軒</w:t>
            </w: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第一版</w:t>
            </w:r>
          </w:p>
        </w:tc>
      </w:tr>
      <w:tr w:rsidR="00484B3C" w:rsidRPr="00F34645" w14:paraId="335D9F62" w14:textId="77777777" w:rsidTr="00054F7A">
        <w:trPr>
          <w:trHeight w:val="143"/>
          <w:jc w:val="center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1671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適用年級</w:t>
            </w:r>
          </w:p>
        </w:tc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EADB" w14:textId="3E40B078" w:rsidR="008B01C7" w:rsidRPr="00F34645" w:rsidRDefault="00720503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九</w:t>
            </w:r>
            <w:r w:rsidR="008B01C7" w:rsidRPr="00F34645">
              <w:rPr>
                <w:rFonts w:ascii="標楷體" w:eastAsia="標楷體" w:hAnsi="標楷體" w:cs="Calibri"/>
                <w:color w:val="000000" w:themeColor="text1"/>
                <w:szCs w:val="24"/>
              </w:rPr>
              <w:t>年級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AC6C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教學節數</w:t>
            </w:r>
          </w:p>
        </w:tc>
        <w:tc>
          <w:tcPr>
            <w:tcW w:w="1617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1F4EE" w14:textId="77777777" w:rsidR="00015E17" w:rsidRPr="00015E17" w:rsidRDefault="00015E17" w:rsidP="00015E17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15E1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2-3節</w:t>
            </w:r>
          </w:p>
          <w:p w14:paraId="70D19568" w14:textId="234E4C1E" w:rsidR="008B01C7" w:rsidRPr="00F34645" w:rsidRDefault="00015E17" w:rsidP="00015E17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15E1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※可依實際上課時數，彈性調整學習單數量。</w:t>
            </w:r>
          </w:p>
        </w:tc>
      </w:tr>
      <w:tr w:rsidR="008B01C7" w:rsidRPr="00F34645" w14:paraId="75ACCD98" w14:textId="77777777" w:rsidTr="00054F7A">
        <w:trPr>
          <w:trHeight w:val="423"/>
          <w:jc w:val="center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83BF5" w14:textId="5DD8796E" w:rsidR="008B01C7" w:rsidRPr="00F34645" w:rsidRDefault="00720503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社會</w:t>
            </w:r>
            <w:r w:rsidR="008B01C7"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領域</w:t>
            </w:r>
          </w:p>
          <w:p w14:paraId="1BE0F92D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核心素養</w:t>
            </w:r>
          </w:p>
          <w:p w14:paraId="20C3FEA7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具體內涵</w:t>
            </w:r>
          </w:p>
        </w:tc>
        <w:tc>
          <w:tcPr>
            <w:tcW w:w="34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C76A9" w14:textId="77777777" w:rsidR="00BF2A24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</w:pPr>
            <w:r w:rsidRPr="00BF2A24"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  <w:t xml:space="preserve">社-J-A1 </w:t>
            </w:r>
          </w:p>
          <w:p w14:paraId="6FDDB096" w14:textId="3C85B6A4" w:rsidR="00F57519" w:rsidRPr="00637770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</w:pPr>
            <w:r w:rsidRPr="00BF2A24"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  <w:t>探索自我潛能、自我 價值與生命意義，培 育合宜的人生觀。</w:t>
            </w:r>
          </w:p>
          <w:p w14:paraId="4C86B878" w14:textId="7C382A17" w:rsidR="00F57519" w:rsidRDefault="00BF2A24" w:rsidP="00326FF2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</w:pPr>
            <w:r w:rsidRPr="00BF2A24"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  <w:t>社-J-B3</w:t>
            </w:r>
          </w:p>
          <w:p w14:paraId="36A3FDCD" w14:textId="3739106D" w:rsidR="00BF2A24" w:rsidRPr="00637770" w:rsidRDefault="00BF2A24" w:rsidP="00326FF2">
            <w:pPr>
              <w:snapToGrid w:val="0"/>
              <w:spacing w:line="240" w:lineRule="atLeast"/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</w:pPr>
            <w:r w:rsidRPr="00BF2A24">
              <w:rPr>
                <w:rFonts w:ascii="標楷體" w:eastAsia="標楷體" w:hAnsi="標楷體" w:cs="Calibri"/>
                <w:bCs/>
                <w:color w:val="000000" w:themeColor="text1"/>
                <w:szCs w:val="24"/>
              </w:rPr>
              <w:t>欣賞不同時空環境下形塑的自然、族群與文化之美，增進生活的豐富性。</w:t>
            </w:r>
          </w:p>
          <w:p w14:paraId="6EED00E5" w14:textId="77777777" w:rsidR="00BF2A24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F2A24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社-J-C2 </w:t>
            </w:r>
          </w:p>
          <w:p w14:paraId="79CE2D4D" w14:textId="158576E1" w:rsidR="00637770" w:rsidRPr="00637770" w:rsidRDefault="00BF2A24" w:rsidP="00B51D0B">
            <w:pPr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BF2A24">
              <w:rPr>
                <w:rFonts w:ascii="標楷體" w:eastAsia="標楷體" w:hAnsi="標楷體" w:cs="Calibri"/>
                <w:color w:val="000000" w:themeColor="text1"/>
                <w:szCs w:val="24"/>
              </w:rPr>
              <w:t>具備同理與理性溝通的知能與態度，發展與人合作的互動關係。</w:t>
            </w:r>
          </w:p>
        </w:tc>
      </w:tr>
      <w:tr w:rsidR="008B01C7" w:rsidRPr="00F34645" w14:paraId="7B93A395" w14:textId="77777777" w:rsidTr="00054F7A">
        <w:trPr>
          <w:trHeight w:val="313"/>
          <w:jc w:val="center"/>
        </w:trPr>
        <w:tc>
          <w:tcPr>
            <w:tcW w:w="1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2C58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學習重點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9E3A4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學習表現</w:t>
            </w:r>
          </w:p>
        </w:tc>
        <w:tc>
          <w:tcPr>
            <w:tcW w:w="278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F2C94" w14:textId="462784A2" w:rsidR="00B2628B" w:rsidRPr="00B2628B" w:rsidRDefault="00B2628B" w:rsidP="00B2628B">
            <w:pPr>
              <w:rPr>
                <w:rFonts w:ascii="標楷體" w:eastAsia="標楷體" w:hAnsi="標楷體"/>
                <w:szCs w:val="24"/>
              </w:rPr>
            </w:pPr>
            <w:r w:rsidRPr="00B2628B">
              <w:rPr>
                <w:rFonts w:ascii="標楷體" w:eastAsia="標楷體" w:hAnsi="標楷體"/>
                <w:szCs w:val="24"/>
              </w:rPr>
              <w:t>社</w:t>
            </w:r>
            <w:r w:rsidR="00BF2A2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2628B">
              <w:rPr>
                <w:rFonts w:ascii="標楷體" w:eastAsia="標楷體" w:hAnsi="標楷體"/>
                <w:szCs w:val="24"/>
              </w:rPr>
              <w:t>1b-</w:t>
            </w:r>
            <w:r w:rsidRPr="00B2628B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B2628B">
              <w:rPr>
                <w:rFonts w:ascii="標楷體" w:eastAsia="標楷體" w:hAnsi="標楷體"/>
                <w:szCs w:val="24"/>
              </w:rPr>
              <w:t>-1</w:t>
            </w:r>
            <w:r w:rsidR="003053B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2628B">
              <w:rPr>
                <w:rFonts w:ascii="標楷體" w:eastAsia="標楷體" w:hAnsi="標楷體"/>
                <w:szCs w:val="24"/>
              </w:rPr>
              <w:t>應用社會領域內容知識解析生活經驗或社會現象。</w:t>
            </w:r>
          </w:p>
          <w:p w14:paraId="07C43019" w14:textId="5EC4FCEA" w:rsidR="003053B7" w:rsidRDefault="003053B7" w:rsidP="003053B7">
            <w:pPr>
              <w:rPr>
                <w:rFonts w:ascii="標楷體" w:eastAsia="標楷體" w:hAnsi="標楷體"/>
                <w:szCs w:val="24"/>
              </w:rPr>
            </w:pPr>
            <w:r w:rsidRPr="003053B7">
              <w:rPr>
                <w:rFonts w:ascii="標楷體" w:eastAsia="標楷體" w:hAnsi="標楷體"/>
                <w:szCs w:val="24"/>
              </w:rPr>
              <w:t>社</w:t>
            </w:r>
            <w:r w:rsidR="00BF2A2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053B7">
              <w:rPr>
                <w:rFonts w:ascii="標楷體" w:eastAsia="標楷體" w:hAnsi="標楷體"/>
                <w:szCs w:val="24"/>
              </w:rPr>
              <w:t>2a-Ⅳ-2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053B7">
              <w:rPr>
                <w:rFonts w:ascii="標楷體" w:eastAsia="標楷體" w:hAnsi="標楷體"/>
                <w:szCs w:val="24"/>
              </w:rPr>
              <w:t>關注生活周遭的重要議題及其脈絡，發展本土意識與在地關懷。</w:t>
            </w:r>
          </w:p>
          <w:p w14:paraId="3D9BE9F3" w14:textId="53C6804C" w:rsidR="003053B7" w:rsidRDefault="003053B7" w:rsidP="003053B7">
            <w:pPr>
              <w:rPr>
                <w:rFonts w:ascii="標楷體" w:eastAsia="標楷體" w:hAnsi="標楷體"/>
                <w:szCs w:val="24"/>
              </w:rPr>
            </w:pPr>
            <w:r w:rsidRPr="003053B7">
              <w:rPr>
                <w:rFonts w:ascii="標楷體" w:eastAsia="標楷體" w:hAnsi="標楷體"/>
                <w:szCs w:val="24"/>
              </w:rPr>
              <w:t>社</w:t>
            </w:r>
            <w:r w:rsidR="00BF2A2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053B7">
              <w:rPr>
                <w:rFonts w:ascii="標楷體" w:eastAsia="標楷體" w:hAnsi="標楷體"/>
                <w:szCs w:val="24"/>
              </w:rPr>
              <w:t>2b-Ⅳ-2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053B7">
              <w:rPr>
                <w:rFonts w:ascii="標楷體" w:eastAsia="標楷體" w:hAnsi="標楷體"/>
                <w:szCs w:val="24"/>
              </w:rPr>
              <w:t>尊重不同群體文化的差異性，並欣賞其文化之美。</w:t>
            </w:r>
          </w:p>
          <w:p w14:paraId="5547F10B" w14:textId="0134B9B5" w:rsidR="003053B7" w:rsidRPr="00B2628B" w:rsidRDefault="003053B7" w:rsidP="003053B7">
            <w:pPr>
              <w:rPr>
                <w:rFonts w:ascii="標楷體" w:eastAsia="標楷體" w:hAnsi="標楷體"/>
                <w:szCs w:val="24"/>
              </w:rPr>
            </w:pPr>
            <w:r w:rsidRPr="00B2628B">
              <w:rPr>
                <w:rFonts w:ascii="標楷體" w:eastAsia="標楷體" w:hAnsi="標楷體" w:hint="eastAsia"/>
                <w:szCs w:val="24"/>
              </w:rPr>
              <w:t>社</w:t>
            </w:r>
            <w:r w:rsidR="00BF2A2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2628B">
              <w:rPr>
                <w:rFonts w:ascii="標楷體" w:eastAsia="標楷體" w:hAnsi="標楷體" w:hint="eastAsia"/>
                <w:szCs w:val="24"/>
              </w:rPr>
              <w:t>3b-Ⅳ-3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2628B">
              <w:rPr>
                <w:rFonts w:ascii="標楷體" w:eastAsia="標楷體" w:hAnsi="標楷體" w:hint="eastAsia"/>
                <w:szCs w:val="24"/>
              </w:rPr>
              <w:t>使用文字、照片、圖表、數據、地圖、年表、言語等多種方式，呈現並解釋探究結果。</w:t>
            </w:r>
          </w:p>
          <w:p w14:paraId="3370705E" w14:textId="3AC9FA59" w:rsidR="00BF2A24" w:rsidRPr="00BF2A24" w:rsidRDefault="00B2628B" w:rsidP="003053B7">
            <w:pPr>
              <w:rPr>
                <w:rFonts w:ascii="標楷體" w:eastAsia="標楷體" w:hAnsi="標楷體"/>
                <w:szCs w:val="24"/>
              </w:rPr>
            </w:pPr>
            <w:r w:rsidRPr="00B2628B">
              <w:rPr>
                <w:rFonts w:ascii="標楷體" w:eastAsia="標楷體" w:hAnsi="標楷體"/>
                <w:szCs w:val="24"/>
              </w:rPr>
              <w:t>地</w:t>
            </w:r>
            <w:r w:rsidR="00BF2A2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2628B">
              <w:rPr>
                <w:rFonts w:ascii="標楷體" w:eastAsia="標楷體" w:hAnsi="標楷體"/>
                <w:szCs w:val="24"/>
              </w:rPr>
              <w:t>1b-</w:t>
            </w:r>
            <w:r w:rsidRPr="00B2628B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B2628B">
              <w:rPr>
                <w:rFonts w:ascii="標楷體" w:eastAsia="標楷體" w:hAnsi="標楷體"/>
                <w:szCs w:val="24"/>
              </w:rPr>
              <w:t>-1</w:t>
            </w:r>
            <w:r w:rsidR="003053B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2628B">
              <w:rPr>
                <w:rFonts w:ascii="標楷體" w:eastAsia="標楷體" w:hAnsi="標楷體"/>
                <w:szCs w:val="24"/>
              </w:rPr>
              <w:t>解析自然環境與人文景觀的相互關係。</w:t>
            </w:r>
          </w:p>
        </w:tc>
      </w:tr>
      <w:tr w:rsidR="008B01C7" w:rsidRPr="00F34645" w14:paraId="01B5C159" w14:textId="77777777" w:rsidTr="00054F7A">
        <w:trPr>
          <w:trHeight w:val="308"/>
          <w:jc w:val="center"/>
        </w:trPr>
        <w:tc>
          <w:tcPr>
            <w:tcW w:w="1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785F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CE6B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學習內容</w:t>
            </w:r>
          </w:p>
        </w:tc>
        <w:tc>
          <w:tcPr>
            <w:tcW w:w="278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EBC2D" w14:textId="612AD51B" w:rsidR="00FA4810" w:rsidRPr="00E35F85" w:rsidRDefault="00FA4810" w:rsidP="00FA4810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FA4810">
              <w:rPr>
                <w:rFonts w:ascii="標楷體" w:eastAsia="標楷體" w:hAnsi="標楷體"/>
                <w:szCs w:val="24"/>
              </w:rPr>
              <w:t>地</w:t>
            </w:r>
            <w:r w:rsidR="00BF2A2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A4810">
              <w:rPr>
                <w:rFonts w:ascii="標楷體" w:eastAsia="標楷體" w:hAnsi="標楷體"/>
                <w:szCs w:val="24"/>
              </w:rPr>
              <w:t>Ca-</w:t>
            </w:r>
            <w:r w:rsidRPr="00FA4810">
              <w:rPr>
                <w:rFonts w:ascii="標楷體" w:eastAsia="標楷體" w:hAnsi="標楷體" w:cs="微軟正黑體" w:hint="eastAsia"/>
                <w:szCs w:val="24"/>
              </w:rPr>
              <w:t>Ⅳ</w:t>
            </w:r>
            <w:r w:rsidRPr="00FA4810">
              <w:rPr>
                <w:rFonts w:ascii="標楷體" w:eastAsia="標楷體" w:hAnsi="標楷體"/>
                <w:szCs w:val="24"/>
              </w:rPr>
              <w:t>-3 聚落地名的命名與環境、族群文化的關係。</w:t>
            </w:r>
          </w:p>
        </w:tc>
      </w:tr>
      <w:tr w:rsidR="008B01C7" w:rsidRPr="00F34645" w14:paraId="4BEE2F99" w14:textId="77777777" w:rsidTr="00054F7A">
        <w:trPr>
          <w:trHeight w:val="440"/>
          <w:jc w:val="center"/>
        </w:trPr>
        <w:tc>
          <w:tcPr>
            <w:tcW w:w="15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333F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議題融入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CF67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學習主題</w:t>
            </w:r>
          </w:p>
        </w:tc>
        <w:tc>
          <w:tcPr>
            <w:tcW w:w="278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9941" w14:textId="294B9A1D" w:rsidR="00EB272A" w:rsidRPr="00B2628B" w:rsidRDefault="008F2A56" w:rsidP="003B2A6E">
            <w:pPr>
              <w:autoSpaceDE w:val="0"/>
              <w:snapToGrid w:val="0"/>
              <w:spacing w:line="240" w:lineRule="atLeast"/>
              <w:ind w:left="990" w:hanging="99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【</w:t>
            </w:r>
            <w:r w:rsidR="00E725E3" w:rsidRPr="00E725E3">
              <w:rPr>
                <w:rFonts w:ascii="標楷體" w:eastAsia="標楷體" w:hAnsi="標楷體"/>
                <w:kern w:val="0"/>
                <w:szCs w:val="24"/>
              </w:rPr>
              <w:t>原住民族教育議題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】</w:t>
            </w:r>
          </w:p>
        </w:tc>
      </w:tr>
      <w:tr w:rsidR="008B01C7" w:rsidRPr="00F34645" w14:paraId="308C9AE6" w14:textId="77777777" w:rsidTr="00054F7A">
        <w:trPr>
          <w:trHeight w:val="440"/>
          <w:jc w:val="center"/>
        </w:trPr>
        <w:tc>
          <w:tcPr>
            <w:tcW w:w="15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EA62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775C" w14:textId="77777777" w:rsidR="008B01C7" w:rsidRPr="00F34645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實質內涵</w:t>
            </w:r>
          </w:p>
        </w:tc>
        <w:tc>
          <w:tcPr>
            <w:tcW w:w="278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E263" w14:textId="3BE2A1F0" w:rsidR="00E725E3" w:rsidRPr="00414484" w:rsidRDefault="00E725E3" w:rsidP="00320C66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kern w:val="0"/>
                <w:sz w:val="22"/>
              </w:rPr>
            </w:pPr>
            <w:r w:rsidRPr="00E725E3">
              <w:rPr>
                <w:rFonts w:ascii="標楷體" w:eastAsia="標楷體" w:hAnsi="標楷體"/>
                <w:kern w:val="0"/>
                <w:sz w:val="22"/>
              </w:rPr>
              <w:t>原J7</w:t>
            </w:r>
            <w:r>
              <w:rPr>
                <w:rFonts w:ascii="標楷體" w:eastAsia="標楷體" w:hAnsi="標楷體" w:hint="eastAsia"/>
                <w:kern w:val="0"/>
                <w:sz w:val="22"/>
              </w:rPr>
              <w:t xml:space="preserve"> </w:t>
            </w:r>
            <w:r w:rsidRPr="00E725E3">
              <w:rPr>
                <w:rFonts w:ascii="標楷體" w:eastAsia="標楷體" w:hAnsi="標楷體"/>
                <w:kern w:val="0"/>
                <w:sz w:val="22"/>
              </w:rPr>
              <w:t>認識部落傳統制度 運作背後的文化意 涵。</w:t>
            </w:r>
            <w:r>
              <w:rPr>
                <w:rFonts w:ascii="標楷體" w:eastAsia="標楷體" w:hAnsi="標楷體"/>
                <w:kern w:val="0"/>
                <w:sz w:val="22"/>
              </w:rPr>
              <w:br/>
            </w:r>
            <w:r w:rsidRPr="00E725E3">
              <w:rPr>
                <w:rFonts w:ascii="標楷體" w:eastAsia="標楷體" w:hAnsi="標楷體"/>
                <w:kern w:val="0"/>
                <w:sz w:val="22"/>
              </w:rPr>
              <w:t>原J11</w:t>
            </w:r>
            <w:r>
              <w:rPr>
                <w:rFonts w:ascii="標楷體" w:eastAsia="標楷體" w:hAnsi="標楷體" w:hint="eastAsia"/>
                <w:kern w:val="0"/>
                <w:sz w:val="22"/>
              </w:rPr>
              <w:t xml:space="preserve"> </w:t>
            </w:r>
            <w:r w:rsidRPr="00E725E3">
              <w:rPr>
                <w:rFonts w:ascii="標楷體" w:eastAsia="標楷體" w:hAnsi="標楷體"/>
                <w:kern w:val="0"/>
                <w:sz w:val="22"/>
              </w:rPr>
              <w:t>認識原住民族土地自然資源與</w:t>
            </w:r>
            <w:proofErr w:type="gramStart"/>
            <w:r w:rsidRPr="00E725E3">
              <w:rPr>
                <w:rFonts w:ascii="標楷體" w:eastAsia="標楷體" w:hAnsi="標楷體"/>
                <w:kern w:val="0"/>
                <w:sz w:val="22"/>
              </w:rPr>
              <w:t>文化間的關係</w:t>
            </w:r>
            <w:proofErr w:type="gramEnd"/>
            <w:r w:rsidRPr="00E725E3">
              <w:rPr>
                <w:rFonts w:ascii="標楷體" w:eastAsia="標楷體" w:hAnsi="標楷體"/>
                <w:kern w:val="0"/>
                <w:sz w:val="22"/>
              </w:rPr>
              <w:t>。</w:t>
            </w:r>
          </w:p>
        </w:tc>
      </w:tr>
      <w:tr w:rsidR="008B01C7" w:rsidRPr="00F34645" w14:paraId="363675FD" w14:textId="77777777" w:rsidTr="00054F7A">
        <w:trPr>
          <w:trHeight w:val="415"/>
          <w:jc w:val="center"/>
        </w:trPr>
        <w:tc>
          <w:tcPr>
            <w:tcW w:w="1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4678" w14:textId="5488084C" w:rsidR="008B01C7" w:rsidRPr="00F34645" w:rsidRDefault="00CF0DD7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教學設備</w:t>
            </w:r>
          </w:p>
        </w:tc>
        <w:tc>
          <w:tcPr>
            <w:tcW w:w="34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3D10" w14:textId="31A999E3" w:rsidR="00E8759E" w:rsidRPr="00F34645" w:rsidRDefault="00CF0DD7" w:rsidP="00F5751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D9D9D9" w:themeColor="background1" w:themeShade="D9"/>
                <w:szCs w:val="24"/>
              </w:rPr>
            </w:pPr>
            <w:r w:rsidRPr="00F34645">
              <w:rPr>
                <w:rFonts w:ascii="標楷體" w:eastAsia="標楷體" w:hAnsi="標楷體" w:hint="eastAsia"/>
                <w:color w:val="000000" w:themeColor="text1"/>
                <w:szCs w:val="24"/>
              </w:rPr>
              <w:t>電腦、投影設備、手機、課程投影片</w:t>
            </w:r>
            <w:r w:rsidR="00D047D1" w:rsidRPr="00F34645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、學習單</w:t>
            </w:r>
            <w:r w:rsidR="00076DE4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、平板(一組4-5人、建議一組2</w:t>
            </w:r>
            <w:proofErr w:type="gramStart"/>
            <w:r w:rsidR="001A7B59">
              <w:rPr>
                <w:rFonts w:ascii="標楷體" w:eastAsia="標楷體" w:hAnsi="標楷體" w:hint="eastAsia"/>
                <w:color w:val="000000" w:themeColor="text1"/>
                <w:szCs w:val="24"/>
              </w:rPr>
              <w:t>臺</w:t>
            </w:r>
            <w:proofErr w:type="gramEnd"/>
            <w:r w:rsidR="00076DE4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Pr="00F34645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4D7C3F" w:rsidRPr="00F34645" w14:paraId="1140F648" w14:textId="77777777" w:rsidTr="00F90973">
        <w:trPr>
          <w:trHeight w:val="353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C9AF1" w14:textId="77777777" w:rsidR="004D7C3F" w:rsidRPr="00F34645" w:rsidRDefault="004D7C3F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  <w14:textFill>
                  <w14:solidFill>
                    <w14:srgbClr w14:val="000000">
                      <w14:lumMod w14:val="85000"/>
                    </w14:srgbClr>
                  </w14:solidFill>
                </w14:textFill>
              </w:rPr>
            </w:pP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</w:t>
            </w:r>
            <w:r w:rsidRPr="00F34645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目標與評量</w:t>
            </w:r>
            <w:r w:rsidRPr="00F34645">
              <w:rPr>
                <w:rFonts w:ascii="標楷體" w:eastAsia="標楷體" w:hAnsi="標楷體" w:cs="Calibri"/>
                <w:b/>
                <w:color w:val="000000"/>
                <w:szCs w:val="24"/>
              </w:rPr>
              <w:t>目標</w:t>
            </w:r>
          </w:p>
        </w:tc>
      </w:tr>
      <w:tr w:rsidR="004D7C3F" w:rsidRPr="00F34645" w14:paraId="7B08A573" w14:textId="77777777" w:rsidTr="008D7507">
        <w:trPr>
          <w:trHeight w:val="3675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4DCD6" w14:textId="172B461C" w:rsidR="008D7507" w:rsidRPr="00F34645" w:rsidRDefault="008D7507" w:rsidP="008D750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38F3B7B" wp14:editId="6B2FCFD1">
                  <wp:extent cx="5112882" cy="3600450"/>
                  <wp:effectExtent l="0" t="0" r="0" b="0"/>
                  <wp:docPr id="1242736803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273680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5287" cy="3630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2062" w:rsidRPr="00F34645" w14:paraId="0D17F2E7" w14:textId="77777777" w:rsidTr="00F90973">
        <w:trPr>
          <w:trHeight w:val="353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1BAF" w14:textId="1168C24A" w:rsidR="00F82062" w:rsidRPr="00F34645" w:rsidRDefault="00F82062" w:rsidP="00B139D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徵引文獻或參考書目</w:t>
            </w:r>
          </w:p>
        </w:tc>
      </w:tr>
      <w:tr w:rsidR="0015247A" w:rsidRPr="00F34645" w14:paraId="47061A4D" w14:textId="77777777" w:rsidTr="00F90973">
        <w:trPr>
          <w:trHeight w:val="353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07DA" w14:textId="77777777" w:rsidR="0015247A" w:rsidRPr="00F34645" w:rsidRDefault="0015247A" w:rsidP="00780DBC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國立臺灣歷史博物館數位資源：</w:t>
            </w:r>
          </w:p>
          <w:p w14:paraId="5281DAC0" w14:textId="64D4BA37" w:rsidR="00F55DB8" w:rsidRPr="002B005B" w:rsidRDefault="00F55DB8" w:rsidP="00780DBC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Cs w:val="24"/>
              </w:rPr>
            </w:pPr>
            <w:r w:rsidRPr="002B005B">
              <w:rPr>
                <w:rFonts w:ascii="標楷體" w:eastAsia="標楷體" w:hAnsi="標楷體" w:cs="Calibri" w:hint="eastAsia"/>
                <w:bCs/>
                <w:szCs w:val="24"/>
              </w:rPr>
              <w:t>國立臺灣歷史博物館典藏網：</w:t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  <w14:textFill>
                  <w14:solidFill>
                    <w14:srgbClr w14:val="0563C1">
                      <w14:lumMod w14:val="85000"/>
                    </w14:srgbClr>
                  </w14:solidFill>
                </w14:textFill>
              </w:rPr>
              <w:fldChar w:fldCharType="begin"/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  <w14:textFill>
                  <w14:solidFill>
                    <w14:srgbClr w14:val="0563C1">
                      <w14:lumMod w14:val="85000"/>
                    </w14:srgbClr>
                  </w14:solidFill>
                </w14:textFill>
              </w:rPr>
              <w:instrText xml:space="preserve"> HYPERLINK "https://collections.nmth.gov.tw" </w:instrText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  <w14:textFill>
                  <w14:solidFill>
                    <w14:srgbClr w14:val="0563C1">
                      <w14:lumMod w14:val="85000"/>
                    </w14:srgbClr>
                  </w14:solidFill>
                </w14:textFill>
              </w:rPr>
              <w:fldChar w:fldCharType="separate"/>
            </w:r>
            <w:r w:rsidR="004C1384" w:rsidRPr="002B005B">
              <w:rPr>
                <w:rStyle w:val="ae"/>
                <w:rFonts w:ascii="標楷體" w:eastAsia="標楷體" w:hAnsi="標楷體" w:hint="eastAsia"/>
                <w:bCs/>
                <w:szCs w:val="24"/>
                <w14:textFill>
                  <w14:solidFill>
                    <w14:srgbClr w14:val="0563C1">
                      <w14:lumMod w14:val="85000"/>
                    </w14:srgbClr>
                  </w14:solidFill>
                </w14:textFill>
              </w:rPr>
              <w:t>https://collections.nmth.gov.tw</w:t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  <w14:textFill>
                  <w14:solidFill>
                    <w14:srgbClr w14:val="0563C1">
                      <w14:lumMod w14:val="85000"/>
                    </w14:srgbClr>
                  </w14:solidFill>
                </w14:textFill>
              </w:rPr>
              <w:fldChar w:fldCharType="end"/>
            </w:r>
          </w:p>
          <w:p w14:paraId="1DA3BBD2" w14:textId="6359C0D8" w:rsidR="002E10B7" w:rsidRPr="00CC2298" w:rsidRDefault="002E10B7" w:rsidP="00780DBC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Style w:val="ae"/>
                <w:rFonts w:ascii="標楷體" w:eastAsia="標楷體" w:hAnsi="標楷體" w:cs="Calibri"/>
                <w:bCs/>
                <w:color w:val="auto"/>
                <w:szCs w:val="24"/>
                <w:u w:val="none"/>
              </w:rPr>
            </w:pPr>
            <w:r w:rsidRPr="002B005B">
              <w:rPr>
                <w:rFonts w:ascii="標楷體" w:eastAsia="標楷體" w:hAnsi="標楷體" w:cs="Calibri" w:hint="eastAsia"/>
                <w:bCs/>
                <w:szCs w:val="24"/>
              </w:rPr>
              <w:t>國家文化記憶庫2.0：</w:t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</w:rPr>
              <w:fldChar w:fldCharType="begin"/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</w:rPr>
              <w:instrText xml:space="preserve"> HYPERLINK "https://tcmb.culture.tw/zh-tw" </w:instrText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</w:rPr>
              <w:fldChar w:fldCharType="separate"/>
            </w:r>
            <w:r w:rsidRPr="002B005B">
              <w:rPr>
                <w:rStyle w:val="ae"/>
                <w:rFonts w:ascii="標楷體" w:eastAsia="標楷體" w:hAnsi="標楷體"/>
                <w:bCs/>
                <w:szCs w:val="24"/>
              </w:rPr>
              <w:t>https://tcmb.culture.tw/zh-tw</w:t>
            </w:r>
            <w:r w:rsidR="00442F2F">
              <w:rPr>
                <w:rStyle w:val="ae"/>
                <w:rFonts w:ascii="標楷體" w:eastAsia="標楷體" w:hAnsi="標楷體"/>
                <w:bCs/>
                <w:szCs w:val="24"/>
              </w:rPr>
              <w:fldChar w:fldCharType="end"/>
            </w:r>
          </w:p>
          <w:p w14:paraId="509F6FB6" w14:textId="7972C07D" w:rsidR="00CC2298" w:rsidRPr="00CC2298" w:rsidRDefault="00CC2298" w:rsidP="00CC2298">
            <w:pPr>
              <w:pStyle w:val="a3"/>
              <w:numPr>
                <w:ilvl w:val="1"/>
                <w:numId w:val="2"/>
              </w:numPr>
              <w:rPr>
                <w:rFonts w:ascii="標楷體" w:eastAsia="標楷體" w:hAnsi="標楷體" w:cs="Calibri"/>
                <w:bCs/>
                <w:szCs w:val="24"/>
              </w:rPr>
            </w:pPr>
            <w:r w:rsidRPr="00CC2298">
              <w:rPr>
                <w:rFonts w:ascii="標楷體" w:eastAsia="標楷體" w:hAnsi="標楷體" w:cs="Calibri" w:hint="eastAsia"/>
                <w:bCs/>
                <w:szCs w:val="24"/>
              </w:rPr>
              <w:t>母語地名故事：</w:t>
            </w:r>
            <w:r w:rsidR="00442F2F">
              <w:rPr>
                <w:rStyle w:val="ae"/>
                <w:rFonts w:ascii="標楷體" w:eastAsia="標楷體" w:hAnsi="標楷體" w:cs="Calibri"/>
                <w:bCs/>
                <w:szCs w:val="24"/>
              </w:rPr>
              <w:fldChar w:fldCharType="begin"/>
            </w:r>
            <w:r w:rsidR="00442F2F">
              <w:rPr>
                <w:rStyle w:val="ae"/>
                <w:rFonts w:ascii="標楷體" w:eastAsia="標楷體" w:hAnsi="標楷體" w:cs="Calibri"/>
                <w:bCs/>
                <w:szCs w:val="24"/>
              </w:rPr>
              <w:instrText xml:space="preserve"> HYPERLINK "https://pnts.nmth.gov.tw/" </w:instrText>
            </w:r>
            <w:r w:rsidR="00442F2F">
              <w:rPr>
                <w:rStyle w:val="ae"/>
                <w:rFonts w:ascii="標楷體" w:eastAsia="標楷體" w:hAnsi="標楷體" w:cs="Calibri"/>
                <w:bCs/>
                <w:szCs w:val="24"/>
              </w:rPr>
              <w:fldChar w:fldCharType="separate"/>
            </w:r>
            <w:r w:rsidRPr="00C614AB">
              <w:rPr>
                <w:rStyle w:val="ae"/>
                <w:rFonts w:ascii="標楷體" w:eastAsia="標楷體" w:hAnsi="標楷體" w:cs="Calibri" w:hint="eastAsia"/>
                <w:bCs/>
                <w:szCs w:val="24"/>
              </w:rPr>
              <w:t>https://pnts.nmth.gov.tw/</w:t>
            </w:r>
            <w:r w:rsidR="00442F2F">
              <w:rPr>
                <w:rStyle w:val="ae"/>
                <w:rFonts w:ascii="標楷體" w:eastAsia="標楷體" w:hAnsi="標楷體" w:cs="Calibri"/>
                <w:bCs/>
                <w:szCs w:val="24"/>
              </w:rPr>
              <w:fldChar w:fldCharType="end"/>
            </w:r>
            <w:r>
              <w:rPr>
                <w:rFonts w:ascii="標楷體" w:eastAsia="標楷體" w:hAnsi="標楷體" w:cs="Calibri" w:hint="eastAsia"/>
                <w:bCs/>
                <w:szCs w:val="24"/>
              </w:rPr>
              <w:t xml:space="preserve"> </w:t>
            </w:r>
            <w:r w:rsidRPr="00CC2298">
              <w:rPr>
                <w:rFonts w:ascii="標楷體" w:eastAsia="標楷體" w:hAnsi="標楷體" w:cs="Calibri" w:hint="eastAsia"/>
                <w:bCs/>
                <w:szCs w:val="24"/>
              </w:rPr>
              <w:t xml:space="preserve"> </w:t>
            </w:r>
          </w:p>
          <w:p w14:paraId="1299AB06" w14:textId="2FF899DB" w:rsidR="002B335E" w:rsidRPr="002B335E" w:rsidRDefault="00015E17" w:rsidP="00015E17">
            <w:pPr>
              <w:pStyle w:val="a3"/>
              <w:numPr>
                <w:ilvl w:val="1"/>
                <w:numId w:val="2"/>
              </w:numPr>
              <w:rPr>
                <w:rFonts w:ascii="標楷體" w:eastAsia="標楷體" w:hAnsi="標楷體" w:cs="Calibri"/>
                <w:bCs/>
                <w:szCs w:val="24"/>
              </w:rPr>
            </w:pPr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走進</w:t>
            </w:r>
            <w:proofErr w:type="gramStart"/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臺</w:t>
            </w:r>
            <w:proofErr w:type="gramEnd"/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史博</w:t>
            </w:r>
            <w:r w:rsidRPr="00015E17">
              <w:rPr>
                <w:rFonts w:ascii="標楷體" w:eastAsia="標楷體" w:hAnsi="標楷體" w:cs="Calibri"/>
                <w:bCs/>
                <w:szCs w:val="24"/>
              </w:rPr>
              <w:t>--720</w:t>
            </w:r>
            <w:r w:rsidRPr="00015E17">
              <w:rPr>
                <w:rFonts w:ascii="Microsoft JhengHei UI" w:eastAsia="Microsoft JhengHei UI" w:hAnsi="Microsoft JhengHei UI" w:cs="Microsoft JhengHei UI" w:hint="eastAsia"/>
                <w:bCs/>
                <w:szCs w:val="24"/>
              </w:rPr>
              <w:t>〬</w:t>
            </w:r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逛特展【我走．我尋：當代原住民族的移動記事</w:t>
            </w:r>
            <w:proofErr w:type="gramStart"/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特</w:t>
            </w:r>
            <w:proofErr w:type="gramEnd"/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展</w:t>
            </w:r>
            <w:proofErr w:type="gramStart"/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】</w:t>
            </w:r>
            <w:proofErr w:type="gramEnd"/>
            <w:r w:rsidRPr="00015E17">
              <w:rPr>
                <w:rFonts w:ascii="標楷體" w:eastAsia="標楷體" w:hAnsi="標楷體" w:cs="Calibri" w:hint="eastAsia"/>
                <w:bCs/>
                <w:szCs w:val="24"/>
              </w:rPr>
              <w:t>：</w:t>
            </w:r>
            <w:hyperlink r:id="rId9" w:history="1">
              <w:r w:rsidR="002B335E" w:rsidRPr="002B335E">
                <w:rPr>
                  <w:rStyle w:val="ae"/>
                  <w:rFonts w:ascii="標楷體" w:eastAsia="標楷體" w:hAnsi="標楷體" w:cs="Calibri" w:hint="eastAsia"/>
                  <w:bCs/>
                  <w:szCs w:val="24"/>
                </w:rPr>
                <w:t>https://vr.nmth.gov.tw/movingstories/</w:t>
              </w:r>
            </w:hyperlink>
          </w:p>
          <w:p w14:paraId="6E6BAFE8" w14:textId="77777777" w:rsidR="0015247A" w:rsidRPr="004C1384" w:rsidRDefault="00F55DB8" w:rsidP="00780DBC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szCs w:val="24"/>
              </w:rPr>
            </w:pPr>
            <w:r w:rsidRPr="004C1384">
              <w:rPr>
                <w:rFonts w:ascii="標楷體" w:eastAsia="標楷體" w:hAnsi="標楷體" w:cs="Calibri" w:hint="eastAsia"/>
                <w:b/>
                <w:szCs w:val="24"/>
              </w:rPr>
              <w:t>其他網站：</w:t>
            </w:r>
          </w:p>
          <w:p w14:paraId="74FB5B30" w14:textId="13639A86" w:rsidR="002B335E" w:rsidRPr="00F01B6B" w:rsidRDefault="002B335E" w:rsidP="004204E2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</w:rPr>
            </w:pPr>
            <w:r w:rsidRPr="00F01B6B">
              <w:rPr>
                <w:rFonts w:ascii="標楷體" w:eastAsia="標楷體" w:hAnsi="標楷體" w:cs="Calibri" w:hint="eastAsia"/>
              </w:rPr>
              <w:t>BIG GIS巨量空間資訊系統：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begin"/>
            </w:r>
            <w:r w:rsidR="00442F2F">
              <w:rPr>
                <w:rStyle w:val="ae"/>
                <w:rFonts w:ascii="標楷體" w:eastAsia="標楷體" w:hAnsi="標楷體" w:cs="Calibri"/>
              </w:rPr>
              <w:instrText xml:space="preserve"> HYPERLINK "https://gis.ardswc.gov.tw/map/" </w:instrTex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separate"/>
            </w:r>
            <w:r w:rsidRPr="00F01B6B">
              <w:rPr>
                <w:rStyle w:val="ae"/>
                <w:rFonts w:ascii="標楷體" w:eastAsia="標楷體" w:hAnsi="標楷體" w:cs="Calibri"/>
              </w:rPr>
              <w:t>https://gis.ardswc.gov.tw/map/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end"/>
            </w:r>
          </w:p>
          <w:p w14:paraId="2AD3816F" w14:textId="53269AAD" w:rsidR="002B335E" w:rsidRPr="00F01B6B" w:rsidRDefault="002B335E" w:rsidP="0072036E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</w:rPr>
            </w:pPr>
            <w:r w:rsidRPr="00F01B6B">
              <w:rPr>
                <w:rFonts w:ascii="標楷體" w:eastAsia="標楷體" w:hAnsi="標楷體" w:cs="Calibri"/>
              </w:rPr>
              <w:t>Google map</w:t>
            </w:r>
            <w:r w:rsidRPr="00F01B6B">
              <w:rPr>
                <w:rFonts w:ascii="標楷體" w:eastAsia="標楷體" w:hAnsi="標楷體" w:cs="Calibri" w:hint="eastAsia"/>
              </w:rPr>
              <w:t>：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begin"/>
            </w:r>
            <w:r w:rsidR="00442F2F">
              <w:rPr>
                <w:rStyle w:val="ae"/>
                <w:rFonts w:ascii="標楷體" w:eastAsia="標楷體" w:hAnsi="標楷體" w:cs="Calibri"/>
              </w:rPr>
              <w:instrText xml:space="preserve"> HYPERLINK "https://Google.com.tw" </w:instrTex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separate"/>
            </w:r>
            <w:r w:rsidR="00F01B6B" w:rsidRPr="00F01B6B">
              <w:rPr>
                <w:rStyle w:val="ae"/>
                <w:rFonts w:ascii="標楷體" w:eastAsia="標楷體" w:hAnsi="標楷體" w:cs="Calibri" w:hint="eastAsia"/>
              </w:rPr>
              <w:t>https://</w:t>
            </w:r>
            <w:r w:rsidR="00F01B6B" w:rsidRPr="00F01B6B">
              <w:rPr>
                <w:rStyle w:val="ae"/>
                <w:rFonts w:ascii="標楷體" w:eastAsia="標楷體" w:hAnsi="標楷體" w:cs="Calibri"/>
              </w:rPr>
              <w:t>G</w:t>
            </w:r>
            <w:r w:rsidR="00F01B6B" w:rsidRPr="00F01B6B">
              <w:rPr>
                <w:rStyle w:val="ae"/>
                <w:rFonts w:ascii="標楷體" w:eastAsia="標楷體" w:hAnsi="標楷體" w:cs="Calibri" w:hint="eastAsia"/>
              </w:rPr>
              <w:t>oogle.com.tw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end"/>
            </w:r>
          </w:p>
          <w:p w14:paraId="3EC6C24B" w14:textId="15F4B533" w:rsidR="002B335E" w:rsidRPr="00F01B6B" w:rsidRDefault="002B335E" w:rsidP="00D800EE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</w:rPr>
            </w:pPr>
            <w:r w:rsidRPr="00F01B6B">
              <w:rPr>
                <w:rFonts w:ascii="標楷體" w:eastAsia="標楷體" w:hAnsi="標楷體" w:cs="Calibri" w:hint="eastAsia"/>
              </w:rPr>
              <w:t>地名資訊服務網：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begin"/>
            </w:r>
            <w:r w:rsidR="00442F2F">
              <w:rPr>
                <w:rStyle w:val="ae"/>
                <w:rFonts w:ascii="標楷體" w:eastAsia="標楷體" w:hAnsi="標楷體" w:cs="Calibri"/>
              </w:rPr>
              <w:instrText xml:space="preserve"> HYPERLINK "https://gn.moi.gov.tw/Geonames" </w:instrTex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separate"/>
            </w:r>
            <w:r w:rsidR="00F01B6B" w:rsidRPr="00F01B6B">
              <w:rPr>
                <w:rStyle w:val="ae"/>
                <w:rFonts w:ascii="標楷體" w:eastAsia="標楷體" w:hAnsi="標楷體" w:cs="Calibri" w:hint="eastAsia"/>
              </w:rPr>
              <w:t>https://gn.moi.gov.tw/Geonames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end"/>
            </w:r>
          </w:p>
          <w:p w14:paraId="02D44D46" w14:textId="34F1C791" w:rsidR="00F01B6B" w:rsidRPr="00F01B6B" w:rsidRDefault="008963AD" w:rsidP="00F01B6B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</w:rPr>
            </w:pPr>
            <w:r w:rsidRPr="008963AD">
              <w:rPr>
                <w:rFonts w:ascii="標楷體" w:eastAsia="標楷體" w:hAnsi="標楷體" w:cs="Calibri" w:hint="eastAsia"/>
              </w:rPr>
              <w:t>行政院原住民族委員會:</w:t>
            </w:r>
            <w:r w:rsidR="00F01B6B">
              <w:t xml:space="preserve"> </w:t>
            </w:r>
            <w:hyperlink r:id="rId10" w:history="1">
              <w:r w:rsidR="00F01B6B" w:rsidRPr="00F40DCA">
                <w:rPr>
                  <w:rStyle w:val="ae"/>
                  <w:rFonts w:ascii="標楷體" w:eastAsia="標楷體" w:hAnsi="標楷體" w:cs="Calibri"/>
                </w:rPr>
                <w:t>https://www.cip.gov.tw/zh-tw/index.html</w:t>
              </w:r>
            </w:hyperlink>
          </w:p>
          <w:p w14:paraId="32138573" w14:textId="03C019B0" w:rsidR="008963AD" w:rsidRDefault="008963AD" w:rsidP="008963AD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</w:rPr>
            </w:pPr>
            <w:r w:rsidRPr="008963AD">
              <w:rPr>
                <w:rFonts w:ascii="標楷體" w:eastAsia="標楷體" w:hAnsi="標楷體" w:cs="Calibri" w:hint="eastAsia"/>
              </w:rPr>
              <w:t>臺灣百年歷史地圖</w:t>
            </w:r>
            <w:r w:rsidR="00F01B6B">
              <w:rPr>
                <w:rFonts w:ascii="標楷體" w:eastAsia="標楷體" w:hAnsi="標楷體" w:cs="Calibri" w:hint="eastAsia"/>
              </w:rPr>
              <w:t>：</w:t>
            </w:r>
            <w:hyperlink r:id="rId11" w:history="1">
              <w:r w:rsidR="00F01B6B" w:rsidRPr="00F40DCA">
                <w:rPr>
                  <w:rStyle w:val="ae"/>
                  <w:rFonts w:ascii="標楷體" w:eastAsia="標楷體" w:hAnsi="標楷體" w:cs="Calibri"/>
                </w:rPr>
                <w:t>https://gissrv4.sinica.edu.tw/gis/twhgis/</w:t>
              </w:r>
            </w:hyperlink>
          </w:p>
          <w:p w14:paraId="5C2A0EE3" w14:textId="58C81630" w:rsidR="001C0975" w:rsidRDefault="00326F25" w:rsidP="001C0975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中央研究院</w:t>
            </w:r>
            <w:r w:rsidR="001A7B59">
              <w:rPr>
                <w:rFonts w:ascii="標楷體" w:eastAsia="標楷體" w:hAnsi="標楷體" w:cs="Calibri" w:hint="eastAsia"/>
              </w:rPr>
              <w:t>臺</w:t>
            </w:r>
            <w:r>
              <w:rPr>
                <w:rFonts w:ascii="標楷體" w:eastAsia="標楷體" w:hAnsi="標楷體" w:cs="Calibri" w:hint="eastAsia"/>
              </w:rPr>
              <w:t>灣史研究所</w:t>
            </w:r>
            <w:proofErr w:type="gramStart"/>
            <w:r>
              <w:rPr>
                <w:rFonts w:ascii="標楷體" w:eastAsia="標楷體" w:hAnsi="標楷體" w:cs="Calibri" w:hint="eastAsia"/>
              </w:rPr>
              <w:t>˙</w:t>
            </w:r>
            <w:proofErr w:type="gramEnd"/>
            <w:r w:rsidR="001C0975">
              <w:rPr>
                <w:rFonts w:ascii="標楷體" w:eastAsia="標楷體" w:hAnsi="標楷體" w:cs="Calibri" w:hint="eastAsia"/>
              </w:rPr>
              <w:t>臺灣歷史文化地圖《大</w:t>
            </w:r>
            <w:r w:rsidR="001A7B59">
              <w:rPr>
                <w:rFonts w:ascii="標楷體" w:eastAsia="標楷體" w:hAnsi="標楷體" w:cs="Calibri" w:hint="eastAsia"/>
              </w:rPr>
              <w:t>臺</w:t>
            </w:r>
            <w:r w:rsidR="001C0975">
              <w:rPr>
                <w:rFonts w:ascii="標楷體" w:eastAsia="標楷體" w:hAnsi="標楷體" w:cs="Calibri" w:hint="eastAsia"/>
              </w:rPr>
              <w:t>北古地圖》：</w:t>
            </w:r>
            <w:hyperlink r:id="rId12" w:history="1">
              <w:r w:rsidR="001C0975" w:rsidRPr="00F40DCA">
                <w:rPr>
                  <w:rStyle w:val="ae"/>
                  <w:rFonts w:ascii="標楷體" w:eastAsia="標楷體" w:hAnsi="標楷體" w:cs="Calibri"/>
                </w:rPr>
                <w:t>https://thcts.sinica.edu.tw/themes/ra02.php</w:t>
              </w:r>
            </w:hyperlink>
          </w:p>
          <w:p w14:paraId="3BC8824A" w14:textId="0BD0FB3B" w:rsidR="008963AD" w:rsidRDefault="008963AD" w:rsidP="001C0975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</w:rPr>
            </w:pPr>
            <w:r w:rsidRPr="008963AD">
              <w:rPr>
                <w:rFonts w:ascii="標楷體" w:eastAsia="標楷體" w:hAnsi="標楷體" w:cs="Calibri" w:hint="eastAsia"/>
              </w:rPr>
              <w:t>新北市政府捷運工程局＞捷運紀錄＞工程局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begin"/>
            </w:r>
            <w:r w:rsidR="00442F2F">
              <w:rPr>
                <w:rStyle w:val="ae"/>
                <w:rFonts w:ascii="標楷體" w:eastAsia="標楷體" w:hAnsi="標楷體" w:cs="Calibri"/>
              </w:rPr>
              <w:instrText xml:space="preserve"> HYPERLINK "https://www.dorts.ntpc.gov.tw/documentary/articleInfo/q4VmG8av2BoY?page=397" </w:instrTex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separate"/>
            </w:r>
            <w:r w:rsidR="001C0975" w:rsidRPr="00F40DCA">
              <w:rPr>
                <w:rStyle w:val="ae"/>
                <w:rFonts w:ascii="標楷體" w:eastAsia="標楷體" w:hAnsi="標楷體" w:cs="Calibri" w:hint="eastAsia"/>
              </w:rPr>
              <w:t>https://www.dorts.ntpc.gov.tw/documentary/articleInfo/q4VmG8av2BoY?page=397</w:t>
            </w:r>
            <w:r w:rsidR="00442F2F">
              <w:rPr>
                <w:rStyle w:val="ae"/>
                <w:rFonts w:ascii="標楷體" w:eastAsia="標楷體" w:hAnsi="標楷體" w:cs="Calibri"/>
              </w:rPr>
              <w:fldChar w:fldCharType="end"/>
            </w:r>
          </w:p>
          <w:p w14:paraId="163B3716" w14:textId="42A3771A" w:rsidR="008963AD" w:rsidRDefault="001A7B59" w:rsidP="001C0975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</w:rPr>
            </w:pPr>
            <w:r>
              <w:rPr>
                <w:rFonts w:ascii="標楷體" w:eastAsia="標楷體" w:hAnsi="標楷體" w:cs="Calibri" w:hint="eastAsia"/>
              </w:rPr>
              <w:t>臺</w:t>
            </w:r>
            <w:r w:rsidR="008963AD" w:rsidRPr="008963AD">
              <w:rPr>
                <w:rFonts w:ascii="標楷體" w:eastAsia="標楷體" w:hAnsi="標楷體" w:cs="Calibri" w:hint="eastAsia"/>
              </w:rPr>
              <w:t>灣原住民族</w:t>
            </w:r>
            <w:proofErr w:type="gramStart"/>
            <w:r w:rsidR="008963AD" w:rsidRPr="008963AD">
              <w:rPr>
                <w:rFonts w:ascii="標楷體" w:eastAsia="標楷體" w:hAnsi="標楷體" w:cs="Calibri" w:hint="eastAsia"/>
              </w:rPr>
              <w:t>˙</w:t>
            </w:r>
            <w:proofErr w:type="gramEnd"/>
            <w:r w:rsidR="008963AD" w:rsidRPr="008963AD">
              <w:rPr>
                <w:rFonts w:ascii="標楷體" w:eastAsia="標楷體" w:hAnsi="標楷體" w:cs="Calibri" w:hint="eastAsia"/>
              </w:rPr>
              <w:t>文化知識網〈凱達格蘭族〉</w:t>
            </w:r>
            <w:r w:rsidR="00F01B6B">
              <w:rPr>
                <w:rFonts w:ascii="標楷體" w:eastAsia="標楷體" w:hAnsi="標楷體" w:cs="Calibri" w:hint="eastAsia"/>
              </w:rPr>
              <w:t>：</w:t>
            </w:r>
            <w:hyperlink r:id="rId13" w:history="1">
              <w:r w:rsidR="00F01B6B" w:rsidRPr="00F40DCA">
                <w:rPr>
                  <w:rStyle w:val="ae"/>
                  <w:rFonts w:ascii="標楷體" w:eastAsia="標楷體" w:hAnsi="標楷體" w:cs="Calibri"/>
                </w:rPr>
                <w:t>https://knowlegde.gov.taipei/News_Content.aspx?n=22D6C3ED637DD0E0&amp;sms=EA52ACA1EE5C7771&amp;s=A51986959D39F01E</w:t>
              </w:r>
            </w:hyperlink>
          </w:p>
          <w:p w14:paraId="613592EF" w14:textId="77777777" w:rsidR="00F01B6B" w:rsidRPr="00F01B6B" w:rsidRDefault="00E35F85" w:rsidP="00F01B6B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</w:rPr>
            </w:pPr>
            <w:r w:rsidRPr="00F01B6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中時新聞網，黃國峰，</w:t>
            </w:r>
            <w:proofErr w:type="gramStart"/>
            <w:r w:rsidRPr="00F01B6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〈</w:t>
            </w:r>
            <w:proofErr w:type="gramEnd"/>
            <w:r w:rsidRPr="00F01B6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南投仁愛鄉德鹿谷村正名揭牌 村長哽咽：祖靈不會再找不到路回家</w:t>
            </w:r>
            <w:proofErr w:type="gramStart"/>
            <w:r w:rsidRPr="00F01B6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〉</w:t>
            </w:r>
            <w:proofErr w:type="gramEnd"/>
            <w:r w:rsidRPr="00F01B6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(2021.11.03)</w:t>
            </w:r>
          </w:p>
          <w:p w14:paraId="1B29B3CC" w14:textId="164BCAE3" w:rsidR="00E35F85" w:rsidRDefault="007944A3" w:rsidP="00F01B6B">
            <w:pPr>
              <w:pStyle w:val="a3"/>
              <w:adjustRightInd w:val="0"/>
              <w:snapToGrid w:val="0"/>
              <w:spacing w:line="240" w:lineRule="atLeast"/>
              <w:ind w:left="960"/>
              <w:jc w:val="both"/>
            </w:pPr>
            <w:hyperlink r:id="rId14" w:history="1">
              <w:r w:rsidR="00F01B6B" w:rsidRPr="00F40DCA">
                <w:rPr>
                  <w:rStyle w:val="ae"/>
                  <w:rFonts w:ascii="標楷體" w:eastAsia="標楷體" w:hAnsi="標楷體" w:cs="Calibri"/>
                  <w:szCs w:val="24"/>
                </w:rPr>
                <w:t>https://www.chinatimes.com/realtimenews/20211103005157-260421?chdtv</w:t>
              </w:r>
            </w:hyperlink>
          </w:p>
          <w:p w14:paraId="4F5BE92D" w14:textId="4C817361" w:rsidR="00CB2937" w:rsidRPr="00CB2937" w:rsidRDefault="00CB2937" w:rsidP="00610BFA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CB293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苦</w:t>
            </w:r>
            <w:proofErr w:type="gramStart"/>
            <w:r w:rsidRPr="00CB293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勞</w:t>
            </w:r>
            <w:proofErr w:type="gramEnd"/>
            <w:r w:rsidRPr="00CB293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網，孫窮理、楊茘婷、王毅丰、陳寧、黃國峰，〈找一條回部落的路系列〉(2009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.</w:t>
            </w:r>
            <w:r w:rsidRPr="00CB293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09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.</w:t>
            </w:r>
            <w:r w:rsidRPr="00CB293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06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)</w:t>
            </w:r>
          </w:p>
          <w:p w14:paraId="3BA20C30" w14:textId="0AC9D4B7" w:rsidR="00CB2937" w:rsidRPr="00CB2937" w:rsidRDefault="007944A3" w:rsidP="00CB2937">
            <w:pPr>
              <w:pStyle w:val="a3"/>
              <w:adjustRightInd w:val="0"/>
              <w:snapToGrid w:val="0"/>
              <w:spacing w:line="240" w:lineRule="atLeast"/>
              <w:ind w:left="960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hyperlink r:id="rId15" w:history="1">
              <w:r w:rsidR="00CB2937" w:rsidRPr="00FE5743">
                <w:rPr>
                  <w:rStyle w:val="ae"/>
                  <w:rFonts w:ascii="標楷體" w:eastAsia="標楷體" w:hAnsi="標楷體" w:cs="Calibri"/>
                  <w:szCs w:val="24"/>
                </w:rPr>
                <w:t>https://www.coolloud.org.tw/node/45993</w:t>
              </w:r>
            </w:hyperlink>
          </w:p>
          <w:p w14:paraId="0C3C9F72" w14:textId="0CBDA25F" w:rsidR="00E35F85" w:rsidRPr="00E35F85" w:rsidRDefault="008963AD" w:rsidP="00E35F85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bCs/>
                <w:szCs w:val="24"/>
              </w:rPr>
            </w:pPr>
            <w:r w:rsidRPr="00E35F85">
              <w:rPr>
                <w:rFonts w:ascii="標楷體" w:eastAsia="標楷體" w:hAnsi="標楷體" w:cs="Calibri" w:hint="eastAsia"/>
                <w:bCs/>
                <w:szCs w:val="24"/>
              </w:rPr>
              <w:lastRenderedPageBreak/>
              <w:t>參考書目：</w:t>
            </w:r>
          </w:p>
          <w:p w14:paraId="47E87843" w14:textId="37DA0742" w:rsidR="008963AD" w:rsidRDefault="008963AD" w:rsidP="00F01B6B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bCs/>
                <w:szCs w:val="24"/>
              </w:rPr>
            </w:pPr>
            <w:r w:rsidRPr="00E35F85">
              <w:rPr>
                <w:rFonts w:ascii="標楷體" w:eastAsia="標楷體" w:hAnsi="標楷體" w:cs="Calibri" w:hint="eastAsia"/>
                <w:bCs/>
                <w:szCs w:val="24"/>
              </w:rPr>
              <w:t>翁佳音(2006)，大</w:t>
            </w:r>
            <w:proofErr w:type="gramStart"/>
            <w:r w:rsidR="001A7B59">
              <w:rPr>
                <w:rFonts w:ascii="標楷體" w:eastAsia="標楷體" w:hAnsi="標楷體" w:cs="Calibri" w:hint="eastAsia"/>
                <w:bCs/>
                <w:szCs w:val="24"/>
              </w:rPr>
              <w:t>臺</w:t>
            </w:r>
            <w:r w:rsidRPr="00E35F85">
              <w:rPr>
                <w:rFonts w:ascii="標楷體" w:eastAsia="標楷體" w:hAnsi="標楷體" w:cs="Calibri" w:hint="eastAsia"/>
                <w:bCs/>
                <w:szCs w:val="24"/>
              </w:rPr>
              <w:t>北古</w:t>
            </w:r>
            <w:proofErr w:type="gramEnd"/>
            <w:r w:rsidRPr="00E35F85">
              <w:rPr>
                <w:rFonts w:ascii="標楷體" w:eastAsia="標楷體" w:hAnsi="標楷體" w:cs="Calibri" w:hint="eastAsia"/>
                <w:bCs/>
                <w:szCs w:val="24"/>
              </w:rPr>
              <w:t>地圖考釋，新北市：</w:t>
            </w:r>
            <w:proofErr w:type="gramStart"/>
            <w:r w:rsidRPr="00E35F85">
              <w:rPr>
                <w:rFonts w:ascii="標楷體" w:eastAsia="標楷體" w:hAnsi="標楷體" w:cs="Calibri" w:hint="eastAsia"/>
                <w:bCs/>
                <w:szCs w:val="24"/>
              </w:rPr>
              <w:t>稻鄉出版社</w:t>
            </w:r>
            <w:proofErr w:type="gramEnd"/>
            <w:r w:rsidRPr="00E35F85">
              <w:rPr>
                <w:rFonts w:ascii="標楷體" w:eastAsia="標楷體" w:hAnsi="標楷體" w:cs="Calibri" w:hint="eastAsia"/>
                <w:bCs/>
                <w:szCs w:val="24"/>
              </w:rPr>
              <w:t>。</w:t>
            </w:r>
          </w:p>
          <w:p w14:paraId="6DB4AAB7" w14:textId="3212BA58" w:rsidR="008963AD" w:rsidRPr="00F01B6B" w:rsidRDefault="00326F25" w:rsidP="00F01B6B">
            <w:pPr>
              <w:pStyle w:val="a3"/>
              <w:numPr>
                <w:ilvl w:val="1"/>
                <w:numId w:val="2"/>
              </w:numPr>
              <w:adjustRightInd w:val="0"/>
              <w:snapToGrid w:val="0"/>
              <w:spacing w:line="240" w:lineRule="atLeast"/>
              <w:rPr>
                <w:rFonts w:ascii="標楷體" w:eastAsia="標楷體" w:hAnsi="標楷體" w:cs="Calibri"/>
                <w:bCs/>
                <w:szCs w:val="24"/>
              </w:rPr>
            </w:pPr>
            <w:r>
              <w:rPr>
                <w:rFonts w:ascii="標楷體" w:eastAsia="標楷體" w:hAnsi="標楷體" w:cs="Calibri" w:hint="eastAsia"/>
                <w:bCs/>
                <w:szCs w:val="24"/>
              </w:rPr>
              <w:t>黃唯玲(2012)，日治時期「平地</w:t>
            </w:r>
            <w:proofErr w:type="gramStart"/>
            <w:r>
              <w:rPr>
                <w:rFonts w:ascii="標楷體" w:eastAsia="標楷體" w:hAnsi="標楷體" w:cs="Calibri" w:hint="eastAsia"/>
                <w:bCs/>
                <w:szCs w:val="24"/>
              </w:rPr>
              <w:t>蕃</w:t>
            </w:r>
            <w:proofErr w:type="gramEnd"/>
            <w:r>
              <w:rPr>
                <w:rFonts w:ascii="標楷體" w:eastAsia="標楷體" w:hAnsi="標楷體" w:cs="Calibri" w:hint="eastAsia"/>
                <w:bCs/>
                <w:szCs w:val="24"/>
              </w:rPr>
              <w:t>人」的出現即其法律上待遇(1895-1937)，《臺灣史研究》第19卷第2期，頁99-150。</w:t>
            </w:r>
          </w:p>
        </w:tc>
      </w:tr>
      <w:tr w:rsidR="00054F7A" w:rsidRPr="00F34645" w14:paraId="623200F4" w14:textId="77777777" w:rsidTr="00054F7A">
        <w:trPr>
          <w:trHeight w:val="415"/>
          <w:jc w:val="center"/>
        </w:trPr>
        <w:tc>
          <w:tcPr>
            <w:tcW w:w="35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4951" w14:textId="7D0C49B2" w:rsidR="008B01C7" w:rsidRPr="00F34645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lastRenderedPageBreak/>
              <w:t>學習活動內容及實施方式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A389" w14:textId="79B9A1ED" w:rsidR="008B01C7" w:rsidRPr="00F34645" w:rsidRDefault="0015247A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時間安排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AFB7" w14:textId="735575D3" w:rsidR="008B01C7" w:rsidRPr="00F34645" w:rsidRDefault="00F82062" w:rsidP="00F82062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F34645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教師指導與評量執行</w:t>
            </w:r>
          </w:p>
        </w:tc>
      </w:tr>
      <w:tr w:rsidR="000436A8" w:rsidRPr="000233F8" w14:paraId="7417F887" w14:textId="77777777" w:rsidTr="00054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  <w:jc w:val="center"/>
        </w:trPr>
        <w:tc>
          <w:tcPr>
            <w:tcW w:w="3531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1CDCC" w14:textId="77777777" w:rsidR="00BB14F4" w:rsidRPr="000233F8" w:rsidRDefault="00D047D1" w:rsidP="00BB14F4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課前準備：</w:t>
            </w:r>
          </w:p>
          <w:p w14:paraId="191334A7" w14:textId="29233700" w:rsidR="00D047D1" w:rsidRPr="000233F8" w:rsidRDefault="00D047D1">
            <w:pPr>
              <w:pStyle w:val="a3"/>
              <w:numPr>
                <w:ilvl w:val="0"/>
                <w:numId w:val="1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班級均以分組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進行課程，一組以4-5人為佳。</w:t>
            </w:r>
          </w:p>
          <w:p w14:paraId="22F8DDA6" w14:textId="63DC742E" w:rsidR="00BB14F4" w:rsidRPr="000233F8" w:rsidRDefault="00BB14F4">
            <w:pPr>
              <w:pStyle w:val="a3"/>
              <w:numPr>
                <w:ilvl w:val="0"/>
                <w:numId w:val="1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使用平板教學</w:t>
            </w:r>
          </w:p>
          <w:p w14:paraId="4A064744" w14:textId="77777777" w:rsidR="00D047D1" w:rsidRPr="000233F8" w:rsidRDefault="00D047D1" w:rsidP="00CF0DD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46A9B0F" w14:textId="137813F8" w:rsidR="00466034" w:rsidRPr="000233F8" w:rsidRDefault="00015E17" w:rsidP="00CF0DD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【</w:t>
            </w:r>
            <w:r w:rsidR="00466034" w:rsidRPr="000233F8">
              <w:rPr>
                <w:rFonts w:ascii="標楷體" w:eastAsia="標楷體" w:hAnsi="標楷體" w:cs="Calibri" w:hint="eastAsia"/>
                <w:szCs w:val="24"/>
              </w:rPr>
              <w:t>第一節課</w:t>
            </w:r>
            <w:r w:rsidR="00B04185">
              <w:rPr>
                <w:rFonts w:ascii="標楷體" w:eastAsia="標楷體" w:hAnsi="標楷體" w:cs="Calibri" w:hint="eastAsia"/>
                <w:szCs w:val="24"/>
              </w:rPr>
              <w:t>】</w:t>
            </w:r>
            <w:bookmarkStart w:id="0" w:name="_GoBack"/>
            <w:bookmarkEnd w:id="0"/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換個角度看地名</w:t>
            </w:r>
          </w:p>
          <w:p w14:paraId="2FB6B345" w14:textId="26683BC8" w:rsidR="00D047D1" w:rsidRPr="000233F8" w:rsidRDefault="00D047D1">
            <w:pPr>
              <w:pStyle w:val="a3"/>
              <w:numPr>
                <w:ilvl w:val="0"/>
                <w:numId w:val="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引起動機</w:t>
            </w:r>
          </w:p>
          <w:p w14:paraId="6C9802A1" w14:textId="46A1355A" w:rsidR="004F4A0E" w:rsidRPr="000233F8" w:rsidRDefault="00670452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東協廣場</w:t>
            </w:r>
            <w:r w:rsidR="004F4A0E" w:rsidRPr="000233F8">
              <w:rPr>
                <w:rFonts w:ascii="標楷體" w:eastAsia="標楷體" w:hAnsi="標楷體" w:cs="Calibri" w:hint="eastAsia"/>
                <w:szCs w:val="24"/>
              </w:rPr>
              <w:t>是一座位於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中</w:t>
            </w:r>
            <w:r w:rsidR="00833569" w:rsidRPr="000233F8">
              <w:rPr>
                <w:rFonts w:ascii="標楷體" w:eastAsia="標楷體" w:hAnsi="標楷體" w:cs="Calibri" w:hint="eastAsia"/>
                <w:szCs w:val="24"/>
              </w:rPr>
              <w:t>市區</w:t>
            </w:r>
            <w:r w:rsidR="005849BB" w:rsidRPr="000233F8">
              <w:rPr>
                <w:rFonts w:ascii="標楷體" w:eastAsia="標楷體" w:hAnsi="標楷體" w:cs="Calibri" w:hint="eastAsia"/>
                <w:szCs w:val="24"/>
              </w:rPr>
              <w:t>的</w:t>
            </w:r>
            <w:r w:rsidR="00833569" w:rsidRPr="000233F8">
              <w:rPr>
                <w:rFonts w:ascii="標楷體" w:eastAsia="標楷體" w:hAnsi="標楷體" w:cs="Calibri" w:hint="eastAsia"/>
                <w:szCs w:val="24"/>
              </w:rPr>
              <w:t>複合式商業大樓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="004F4A0E" w:rsidRPr="000233F8">
              <w:rPr>
                <w:rFonts w:ascii="標楷體" w:eastAsia="標楷體" w:hAnsi="標楷體" w:cs="Calibri" w:hint="eastAsia"/>
                <w:szCs w:val="24"/>
              </w:rPr>
              <w:t>距離</w:t>
            </w:r>
            <w:proofErr w:type="gramStart"/>
            <w:r w:rsidR="004F4A0E"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4F4A0E" w:rsidRPr="000233F8">
              <w:rPr>
                <w:rFonts w:ascii="標楷體" w:eastAsia="標楷體" w:hAnsi="標楷體" w:cs="Calibri" w:hint="eastAsia"/>
                <w:szCs w:val="24"/>
              </w:rPr>
              <w:t>中火車站步行距離四百公尺。</w:t>
            </w:r>
          </w:p>
          <w:p w14:paraId="798B817D" w14:textId="34D57B9C" w:rsidR="004F4A0E" w:rsidRPr="000233F8" w:rsidRDefault="004F4A0E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問題：</w:t>
            </w:r>
            <w:r w:rsidR="006F4A89" w:rsidRPr="000233F8">
              <w:rPr>
                <w:rFonts w:ascii="標楷體" w:eastAsia="標楷體" w:hAnsi="標楷體" w:cs="Calibri" w:hint="eastAsia"/>
                <w:szCs w:val="24"/>
              </w:rPr>
              <w:t>猜猜看，</w:t>
            </w:r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來此地消費的</w:t>
            </w:r>
            <w:proofErr w:type="gramStart"/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東南亞移工習慣</w:t>
            </w:r>
            <w:proofErr w:type="gramEnd"/>
            <w:r w:rsidR="0084692A" w:rsidRPr="000233F8">
              <w:rPr>
                <w:rFonts w:ascii="標楷體" w:eastAsia="標楷體" w:hAnsi="標楷體" w:cs="Calibri" w:hint="eastAsia"/>
                <w:szCs w:val="24"/>
              </w:rPr>
              <w:t>將</w:t>
            </w:r>
            <w:r w:rsidR="00833569" w:rsidRPr="000233F8">
              <w:rPr>
                <w:rFonts w:ascii="標楷體" w:eastAsia="標楷體" w:hAnsi="標楷體" w:cs="Calibri" w:hint="eastAsia"/>
                <w:szCs w:val="24"/>
              </w:rPr>
              <w:t>東協廣場</w:t>
            </w:r>
            <w:r w:rsidR="0084692A" w:rsidRPr="000233F8">
              <w:rPr>
                <w:rFonts w:ascii="標楷體" w:eastAsia="標楷體" w:hAnsi="標楷體" w:cs="Calibri" w:hint="eastAsia"/>
                <w:szCs w:val="24"/>
              </w:rPr>
              <w:t>稱</w:t>
            </w:r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為？</w:t>
            </w:r>
          </w:p>
          <w:p w14:paraId="538D9A63" w14:textId="77777777" w:rsidR="004F4A0E" w:rsidRPr="000233F8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(A)</w:t>
            </w:r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 xml:space="preserve"> </w:t>
            </w:r>
            <w:proofErr w:type="gramStart"/>
            <w:r w:rsidR="005849BB"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670452" w:rsidRPr="000233F8">
              <w:rPr>
                <w:rFonts w:ascii="標楷體" w:eastAsia="標楷體" w:hAnsi="標楷體" w:cs="Calibri" w:hint="eastAsia"/>
                <w:szCs w:val="24"/>
              </w:rPr>
              <w:t>中</w:t>
            </w:r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第一廣場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 xml:space="preserve"> </w:t>
            </w:r>
          </w:p>
          <w:p w14:paraId="7C27979B" w14:textId="77777777" w:rsidR="004F4A0E" w:rsidRPr="000233F8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 xml:space="preserve">(B) </w:t>
            </w:r>
            <w:proofErr w:type="gramStart"/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國際移工新天地</w:t>
            </w:r>
            <w:proofErr w:type="gramEnd"/>
          </w:p>
          <w:p w14:paraId="7ED2DC1D" w14:textId="5E417B4D" w:rsidR="004F4A0E" w:rsidRPr="000233F8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 xml:space="preserve">(C) </w:t>
            </w:r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金字塔</w:t>
            </w:r>
            <w:proofErr w:type="gramStart"/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中</w:t>
            </w:r>
          </w:p>
          <w:p w14:paraId="7F6F1EF1" w14:textId="77777777" w:rsidR="004F4A0E" w:rsidRPr="000233F8" w:rsidRDefault="00CF0DD7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 xml:space="preserve">(D) </w:t>
            </w:r>
            <w:proofErr w:type="gramStart"/>
            <w:r w:rsidR="005849BB"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D047D1" w:rsidRPr="000233F8">
              <w:rPr>
                <w:rFonts w:ascii="標楷體" w:eastAsia="標楷體" w:hAnsi="標楷體" w:cs="Calibri" w:hint="eastAsia"/>
                <w:szCs w:val="24"/>
              </w:rPr>
              <w:t>中小東南亞</w:t>
            </w:r>
          </w:p>
          <w:p w14:paraId="76484AC5" w14:textId="2217A058" w:rsidR="003140F9" w:rsidRPr="000233F8" w:rsidRDefault="003140F9" w:rsidP="004F4A0E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答案：D</w:t>
            </w:r>
          </w:p>
          <w:p w14:paraId="174CD97B" w14:textId="192CC8B5" w:rsidR="00E90B5A" w:rsidRPr="000233F8" w:rsidRDefault="004F4A0E" w:rsidP="004F4A0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（二）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觀看街景圖：</w:t>
            </w:r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灣歷史博物館</w:t>
            </w:r>
            <w:proofErr w:type="gramStart"/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˙</w:t>
            </w:r>
            <w:proofErr w:type="gramEnd"/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母語地名故事</w:t>
            </w:r>
            <w:proofErr w:type="gramStart"/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˙</w:t>
            </w:r>
            <w:proofErr w:type="gramEnd"/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〈</w:t>
            </w:r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中金字塔〉（</w:t>
            </w:r>
            <w:proofErr w:type="spellStart"/>
            <w:r w:rsidR="00E90B5A" w:rsidRPr="000233F8">
              <w:rPr>
                <w:rFonts w:ascii="標楷體" w:eastAsia="標楷體" w:hAnsi="標楷體" w:cs="Calibri"/>
                <w:szCs w:val="24"/>
              </w:rPr>
              <w:t>Piramid</w:t>
            </w:r>
            <w:proofErr w:type="spellEnd"/>
            <w:r w:rsidR="00E90B5A" w:rsidRPr="000233F8">
              <w:rPr>
                <w:rFonts w:ascii="標楷體" w:eastAsia="標楷體" w:hAnsi="標楷體" w:cs="Calibri"/>
                <w:szCs w:val="24"/>
              </w:rPr>
              <w:t xml:space="preserve"> Taichung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）</w:t>
            </w:r>
          </w:p>
          <w:p w14:paraId="09833153" w14:textId="345AB7E0" w:rsidR="004F4A0E" w:rsidRPr="000233F8" w:rsidRDefault="00853AC3" w:rsidP="004F4A0E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166C80A6" w14:textId="65C21692" w:rsidR="00FB464A" w:rsidRPr="000233F8" w:rsidRDefault="00A42AC7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作為</w:t>
            </w:r>
            <w:proofErr w:type="spellStart"/>
            <w:r w:rsidRPr="000233F8">
              <w:rPr>
                <w:rFonts w:ascii="標楷體" w:eastAsia="標楷體" w:hAnsi="標楷體" w:cs="Calibri"/>
                <w:szCs w:val="24"/>
              </w:rPr>
              <w:t>Pi</w:t>
            </w:r>
            <w:r w:rsidR="00833569" w:rsidRPr="000233F8">
              <w:rPr>
                <w:rFonts w:ascii="標楷體" w:eastAsia="標楷體" w:hAnsi="標楷體" w:cs="Calibri"/>
                <w:szCs w:val="24"/>
              </w:rPr>
              <w:t>ramid</w:t>
            </w:r>
            <w:proofErr w:type="spellEnd"/>
            <w:r w:rsidR="00833569" w:rsidRPr="000233F8">
              <w:rPr>
                <w:rFonts w:ascii="標楷體" w:eastAsia="標楷體" w:hAnsi="標楷體" w:cs="Calibri"/>
                <w:szCs w:val="24"/>
              </w:rPr>
              <w:t xml:space="preserve"> Taichung</w:t>
            </w:r>
            <w:r w:rsidR="00C64C85" w:rsidRPr="000233F8">
              <w:rPr>
                <w:rFonts w:ascii="標楷體" w:eastAsia="標楷體" w:hAnsi="標楷體" w:cs="Calibri" w:hint="eastAsia"/>
                <w:szCs w:val="24"/>
              </w:rPr>
              <w:t>的地名由來，各位在這裡找到「金字塔」了嗎</w:t>
            </w:r>
            <w:r w:rsidR="00833569" w:rsidRPr="000233F8">
              <w:rPr>
                <w:rFonts w:ascii="標楷體" w:eastAsia="標楷體" w:hAnsi="標楷體" w:cs="Calibri" w:hint="eastAsia"/>
                <w:szCs w:val="24"/>
              </w:rPr>
              <w:t>？</w:t>
            </w:r>
            <w:r w:rsidR="00C64C85" w:rsidRPr="000233F8">
              <w:rPr>
                <w:rFonts w:ascii="標楷體" w:eastAsia="標楷體" w:hAnsi="標楷體" w:cs="Calibri" w:hint="eastAsia"/>
                <w:szCs w:val="24"/>
              </w:rPr>
              <w:t>在你眼中，那是一座「金字塔」嗎？</w:t>
            </w:r>
          </w:p>
          <w:p w14:paraId="114E624D" w14:textId="139C1443" w:rsidR="00122902" w:rsidRPr="000233F8" w:rsidRDefault="0021039A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想想看，</w:t>
            </w:r>
            <w:r w:rsidR="00833569" w:rsidRPr="000233F8">
              <w:rPr>
                <w:rFonts w:ascii="標楷體" w:eastAsia="標楷體" w:hAnsi="標楷體" w:cs="Calibri" w:hint="eastAsia"/>
                <w:szCs w:val="24"/>
              </w:rPr>
              <w:t>東協廣場</w:t>
            </w:r>
            <w:r w:rsidR="00122902" w:rsidRPr="000233F8">
              <w:rPr>
                <w:rFonts w:ascii="標楷體" w:eastAsia="標楷體" w:hAnsi="標楷體" w:cs="Calibri" w:hint="eastAsia"/>
                <w:szCs w:val="24"/>
              </w:rPr>
              <w:t>是誰命名的？</w:t>
            </w:r>
            <w:proofErr w:type="spellStart"/>
            <w:r w:rsidR="00122902" w:rsidRPr="000233F8">
              <w:rPr>
                <w:rFonts w:ascii="標楷體" w:eastAsia="標楷體" w:hAnsi="標楷體" w:cs="Calibri"/>
                <w:szCs w:val="24"/>
              </w:rPr>
              <w:t>Piramid</w:t>
            </w:r>
            <w:proofErr w:type="spellEnd"/>
            <w:r w:rsidR="00122902" w:rsidRPr="000233F8">
              <w:rPr>
                <w:rFonts w:ascii="標楷體" w:eastAsia="標楷體" w:hAnsi="標楷體" w:cs="Calibri"/>
                <w:szCs w:val="24"/>
              </w:rPr>
              <w:t xml:space="preserve"> Taichung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又</w:t>
            </w:r>
            <w:r w:rsidR="00475BA0" w:rsidRPr="000233F8">
              <w:rPr>
                <w:rFonts w:ascii="標楷體" w:eastAsia="標楷體" w:hAnsi="標楷體" w:cs="Calibri" w:hint="eastAsia"/>
                <w:szCs w:val="24"/>
              </w:rPr>
              <w:t>是誰</w:t>
            </w:r>
            <w:r w:rsidR="00122902" w:rsidRPr="000233F8">
              <w:rPr>
                <w:rFonts w:ascii="標楷體" w:eastAsia="標楷體" w:hAnsi="標楷體" w:cs="Calibri" w:hint="eastAsia"/>
                <w:szCs w:val="24"/>
              </w:rPr>
              <w:t>命名的？命名的依據</w:t>
            </w:r>
            <w:r w:rsidR="00833569" w:rsidRPr="000233F8">
              <w:rPr>
                <w:rFonts w:ascii="標楷體" w:eastAsia="標楷體" w:hAnsi="標楷體" w:cs="Calibri" w:hint="eastAsia"/>
                <w:szCs w:val="24"/>
              </w:rPr>
              <w:t>可能是什麼</w:t>
            </w:r>
            <w:r w:rsidR="00122902" w:rsidRPr="000233F8">
              <w:rPr>
                <w:rFonts w:ascii="標楷體" w:eastAsia="標楷體" w:hAnsi="標楷體" w:cs="Calibri" w:hint="eastAsia"/>
                <w:szCs w:val="24"/>
              </w:rPr>
              <w:t>？</w:t>
            </w:r>
            <w:r w:rsidR="00833569" w:rsidRPr="000233F8">
              <w:rPr>
                <w:rFonts w:ascii="標楷體" w:eastAsia="標楷體" w:hAnsi="標楷體" w:cs="Calibri"/>
                <w:szCs w:val="24"/>
              </w:rPr>
              <w:t xml:space="preserve"> </w:t>
            </w:r>
          </w:p>
          <w:p w14:paraId="5A8E3731" w14:textId="77777777" w:rsidR="003140F9" w:rsidRPr="000233F8" w:rsidRDefault="003140F9" w:rsidP="00CF0DD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E6D107A" w14:textId="2C275980" w:rsidR="005849BB" w:rsidRPr="000233F8" w:rsidRDefault="00320B90" w:rsidP="00A11A0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二、發展階段</w:t>
            </w:r>
          </w:p>
          <w:p w14:paraId="2D2B5A5C" w14:textId="5FBFBB07" w:rsidR="00853AC3" w:rsidRPr="000233F8" w:rsidRDefault="00A11A0D" w:rsidP="00A11A0D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（一）</w:t>
            </w:r>
            <w:r w:rsidR="00853AC3" w:rsidRPr="000233F8">
              <w:rPr>
                <w:rFonts w:ascii="標楷體" w:eastAsia="標楷體" w:hAnsi="標楷體" w:cs="Calibri" w:hint="eastAsia"/>
                <w:szCs w:val="24"/>
              </w:rPr>
              <w:t>從地名的文字可看出什麼？</w:t>
            </w:r>
          </w:p>
          <w:p w14:paraId="56CA3833" w14:textId="77777777" w:rsidR="00AD5507" w:rsidRPr="000233F8" w:rsidRDefault="00AD5507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教學重點：地名運用的特定文字反映該族群的文化背景</w:t>
            </w:r>
          </w:p>
          <w:p w14:paraId="651DF629" w14:textId="6A14A03C" w:rsidR="000143BC" w:rsidRPr="000233F8" w:rsidRDefault="00833569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觀察</w:t>
            </w:r>
            <w:r w:rsidR="005C0A68" w:rsidRPr="000233F8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東協</w:t>
            </w:r>
            <w:r w:rsidR="007B37E0" w:rsidRPr="000233F8">
              <w:rPr>
                <w:rFonts w:ascii="標楷體" w:eastAsia="標楷體" w:hAnsi="標楷體" w:cs="Calibri" w:hint="eastAsia"/>
                <w:szCs w:val="24"/>
              </w:rPr>
              <w:t>廣場</w:t>
            </w:r>
            <w:r w:rsidR="005C0A68" w:rsidRPr="000233F8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7B37E0" w:rsidRPr="000233F8">
              <w:rPr>
                <w:rFonts w:ascii="標楷體" w:eastAsia="標楷體" w:hAnsi="標楷體" w:cs="Calibri" w:hint="eastAsia"/>
                <w:szCs w:val="24"/>
              </w:rPr>
              <w:t>與</w:t>
            </w:r>
            <w:r w:rsidR="005C0A68" w:rsidRPr="000233F8">
              <w:rPr>
                <w:rFonts w:ascii="標楷體" w:eastAsia="標楷體" w:hAnsi="標楷體" w:cs="Calibri" w:hint="eastAsia"/>
                <w:szCs w:val="24"/>
              </w:rPr>
              <w:t>「</w:t>
            </w:r>
            <w:proofErr w:type="spellStart"/>
            <w:r w:rsidR="007B37E0" w:rsidRPr="000233F8">
              <w:rPr>
                <w:rFonts w:ascii="標楷體" w:eastAsia="標楷體" w:hAnsi="標楷體" w:cs="Calibri"/>
                <w:szCs w:val="24"/>
              </w:rPr>
              <w:t>Piramid</w:t>
            </w:r>
            <w:proofErr w:type="spellEnd"/>
            <w:r w:rsidR="007B37E0" w:rsidRPr="000233F8">
              <w:rPr>
                <w:rFonts w:ascii="標楷體" w:eastAsia="標楷體" w:hAnsi="標楷體" w:cs="Calibri"/>
                <w:szCs w:val="24"/>
              </w:rPr>
              <w:t xml:space="preserve"> Taichung</w:t>
            </w:r>
            <w:r w:rsidR="005C0A68" w:rsidRPr="000233F8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7B37E0" w:rsidRPr="000233F8">
              <w:rPr>
                <w:rFonts w:ascii="標楷體" w:eastAsia="標楷體" w:hAnsi="標楷體" w:cs="Calibri" w:hint="eastAsia"/>
                <w:szCs w:val="24"/>
              </w:rPr>
              <w:t>，分別用甚麼文字展現，為何會用</w:t>
            </w:r>
            <w:r w:rsidR="00F25CAF" w:rsidRPr="000233F8">
              <w:rPr>
                <w:rFonts w:ascii="標楷體" w:eastAsia="標楷體" w:hAnsi="標楷體" w:cs="Calibri" w:hint="eastAsia"/>
                <w:szCs w:val="24"/>
              </w:rPr>
              <w:t>這套</w:t>
            </w:r>
            <w:r w:rsidR="007B37E0" w:rsidRPr="000233F8">
              <w:rPr>
                <w:rFonts w:ascii="標楷體" w:eastAsia="標楷體" w:hAnsi="標楷體" w:cs="Calibri" w:hint="eastAsia"/>
                <w:szCs w:val="24"/>
              </w:rPr>
              <w:t>文字</w:t>
            </w:r>
            <w:r w:rsidR="00F25CAF" w:rsidRPr="000233F8">
              <w:rPr>
                <w:rFonts w:ascii="標楷體" w:eastAsia="標楷體" w:hAnsi="標楷體" w:cs="Calibri" w:hint="eastAsia"/>
                <w:szCs w:val="24"/>
              </w:rPr>
              <w:t>系統</w:t>
            </w:r>
            <w:r w:rsidR="007B37E0" w:rsidRPr="000233F8">
              <w:rPr>
                <w:rFonts w:ascii="標楷體" w:eastAsia="標楷體" w:hAnsi="標楷體" w:cs="Calibri" w:hint="eastAsia"/>
                <w:szCs w:val="24"/>
              </w:rPr>
              <w:t>展現？</w:t>
            </w:r>
          </w:p>
          <w:p w14:paraId="456A78B6" w14:textId="0F9B23E5" w:rsidR="00A42AC7" w:rsidRPr="000233F8" w:rsidRDefault="00A42AC7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猜猜看，「東協廣場」與「</w:t>
            </w:r>
            <w:proofErr w:type="spellStart"/>
            <w:r w:rsidRPr="000233F8">
              <w:rPr>
                <w:rFonts w:ascii="標楷體" w:eastAsia="標楷體" w:hAnsi="標楷體" w:cs="Calibri"/>
                <w:szCs w:val="24"/>
              </w:rPr>
              <w:t>Piramid</w:t>
            </w:r>
            <w:proofErr w:type="spellEnd"/>
            <w:r w:rsidRPr="000233F8">
              <w:rPr>
                <w:rFonts w:ascii="標楷體" w:eastAsia="標楷體" w:hAnsi="標楷體" w:cs="Calibri"/>
                <w:szCs w:val="24"/>
              </w:rPr>
              <w:t xml:space="preserve"> Taichung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」的命名者是誰？</w:t>
            </w:r>
          </w:p>
          <w:p w14:paraId="72FDFEC8" w14:textId="084DC214" w:rsidR="00CC767B" w:rsidRPr="000233F8" w:rsidRDefault="00CC767B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一般而言，我們能從地圖中的地名，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猜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出是什麼族群取的嗎？(如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陳厝、築地</w:t>
            </w:r>
            <w:proofErr w:type="gramStart"/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町</w:t>
            </w:r>
            <w:proofErr w:type="gramEnd"/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、</w:t>
            </w:r>
            <w:proofErr w:type="spellStart"/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Tweede</w:t>
            </w:r>
            <w:proofErr w:type="spellEnd"/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 xml:space="preserve"> </w:t>
            </w:r>
            <w:proofErr w:type="spellStart"/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Hocek</w:t>
            </w:r>
            <w:proofErr w:type="spellEnd"/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(荷蘭時期命名的富貴角)</w:t>
            </w:r>
          </w:p>
          <w:p w14:paraId="19E8DE6F" w14:textId="77777777" w:rsidR="00853AC3" w:rsidRPr="000233F8" w:rsidRDefault="00853AC3" w:rsidP="00833569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0AD015F" w14:textId="2D1DB420" w:rsidR="00BA30B2" w:rsidRPr="000233F8" w:rsidRDefault="00BA30B2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觀看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烏鬼井</w:t>
            </w:r>
            <w:proofErr w:type="gramEnd"/>
          </w:p>
          <w:p w14:paraId="5A96CD54" w14:textId="6F9EC1DC" w:rsidR="00BA30B2" w:rsidRPr="000233F8" w:rsidRDefault="00BA30B2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資料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一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：</w:t>
            </w:r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灣歷史博物館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˙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母語地名故事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˙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〈烏鬼</w:t>
            </w:r>
            <w:r w:rsidR="00346E77" w:rsidRPr="000233F8">
              <w:rPr>
                <w:rFonts w:ascii="標楷體" w:eastAsia="標楷體" w:hAnsi="標楷體" w:cs="Calibri" w:hint="eastAsia"/>
                <w:szCs w:val="24"/>
              </w:rPr>
              <w:t>井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〉</w:t>
            </w:r>
          </w:p>
          <w:p w14:paraId="51152868" w14:textId="03E5F237" w:rsidR="00346E77" w:rsidRPr="000233F8" w:rsidRDefault="00346E77">
            <w:pPr>
              <w:pStyle w:val="a3"/>
              <w:numPr>
                <w:ilvl w:val="0"/>
                <w:numId w:val="1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烏鬼井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全名為「</w:t>
            </w:r>
            <w:r w:rsidRPr="000233F8">
              <w:rPr>
                <w:rFonts w:ascii="標楷體" w:eastAsia="標楷體" w:hAnsi="標楷體" w:cs="Calibri"/>
                <w:szCs w:val="24"/>
              </w:rPr>
              <w:t>紅毛</w:t>
            </w:r>
            <w:proofErr w:type="gramStart"/>
            <w:r w:rsidRPr="000233F8">
              <w:rPr>
                <w:rFonts w:ascii="標楷體" w:eastAsia="標楷體" w:hAnsi="標楷體" w:cs="Calibri"/>
                <w:szCs w:val="24"/>
              </w:rPr>
              <w:t>命烏鬼</w:t>
            </w:r>
            <w:proofErr w:type="gramEnd"/>
            <w:r w:rsidRPr="000233F8">
              <w:rPr>
                <w:rFonts w:ascii="標楷體" w:eastAsia="標楷體" w:hAnsi="標楷體" w:cs="Calibri"/>
                <w:szCs w:val="24"/>
              </w:rPr>
              <w:t>鑿井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」。</w:t>
            </w:r>
          </w:p>
          <w:p w14:paraId="664FFFD5" w14:textId="35BDE55E" w:rsidR="00BA30B2" w:rsidRPr="000233F8" w:rsidRDefault="00BA30B2">
            <w:pPr>
              <w:pStyle w:val="a3"/>
              <w:numPr>
                <w:ilvl w:val="0"/>
                <w:numId w:val="1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猜猜看，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烏鬼井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中的「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烏鬼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」指的是誰？</w:t>
            </w:r>
          </w:p>
          <w:p w14:paraId="7E952827" w14:textId="4492DE09" w:rsidR="00BA30B2" w:rsidRPr="000233F8" w:rsidRDefault="00BA30B2">
            <w:pPr>
              <w:pStyle w:val="a3"/>
              <w:numPr>
                <w:ilvl w:val="0"/>
                <w:numId w:val="1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想想看，這些被稱為「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烏鬼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」的人，會用「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烏鬼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」來</w:t>
            </w:r>
            <w:r w:rsidR="00EC7860" w:rsidRPr="000233F8">
              <w:rPr>
                <w:rFonts w:ascii="標楷體" w:eastAsia="標楷體" w:hAnsi="標楷體" w:cs="Calibri" w:hint="eastAsia"/>
                <w:szCs w:val="24"/>
              </w:rPr>
              <w:t>稱呼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自己工作</w:t>
            </w:r>
            <w:r w:rsidR="00EC7860" w:rsidRPr="000233F8">
              <w:rPr>
                <w:rFonts w:ascii="標楷體" w:eastAsia="標楷體" w:hAnsi="標楷體" w:cs="Calibri" w:hint="eastAsia"/>
                <w:szCs w:val="24"/>
              </w:rPr>
              <w:t>的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地方嗎？</w:t>
            </w:r>
          </w:p>
          <w:p w14:paraId="1C17DD70" w14:textId="77777777" w:rsidR="00BA30B2" w:rsidRPr="000233F8" w:rsidRDefault="00BA30B2" w:rsidP="00BA30B2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1B5E7EDD" w14:textId="58AB5A1D" w:rsidR="0084692A" w:rsidRPr="000233F8" w:rsidRDefault="00A42AC7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東協廣場與</w:t>
            </w:r>
            <w:proofErr w:type="spellStart"/>
            <w:r w:rsidRPr="000233F8">
              <w:rPr>
                <w:rFonts w:ascii="標楷體" w:eastAsia="標楷體" w:hAnsi="標楷體" w:cs="Calibri"/>
                <w:szCs w:val="24"/>
              </w:rPr>
              <w:t>Piramid</w:t>
            </w:r>
            <w:proofErr w:type="spellEnd"/>
            <w:r w:rsidRPr="000233F8">
              <w:rPr>
                <w:rFonts w:ascii="標楷體" w:eastAsia="標楷體" w:hAnsi="標楷體" w:cs="Calibri"/>
                <w:szCs w:val="24"/>
              </w:rPr>
              <w:t xml:space="preserve"> Taichung</w:t>
            </w:r>
            <w:proofErr w:type="gramStart"/>
            <w:r w:rsidR="00AD5507" w:rsidRPr="000233F8">
              <w:rPr>
                <w:rFonts w:ascii="標楷體" w:eastAsia="標楷體" w:hAnsi="標楷體" w:cs="Calibri" w:hint="eastAsia"/>
                <w:szCs w:val="24"/>
              </w:rPr>
              <w:t>兩者間的文化</w:t>
            </w:r>
            <w:proofErr w:type="gramEnd"/>
            <w:r w:rsidR="00AD5507" w:rsidRPr="000233F8">
              <w:rPr>
                <w:rFonts w:ascii="標楷體" w:eastAsia="標楷體" w:hAnsi="標楷體" w:cs="Calibri" w:hint="eastAsia"/>
                <w:szCs w:val="24"/>
              </w:rPr>
              <w:t>差異</w:t>
            </w:r>
          </w:p>
          <w:p w14:paraId="3BA2E27A" w14:textId="21E89EB5" w:rsidR="000D3DE8" w:rsidRPr="000233F8" w:rsidRDefault="00A11A0D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資料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一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：國家文化記憶庫2.0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˙</w:t>
            </w:r>
            <w:proofErr w:type="gramEnd"/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線上策展平</w:t>
            </w:r>
            <w:proofErr w:type="gramStart"/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˙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〈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綠川不息，緣川而行-臺中舊城區走讀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〉：</w:t>
            </w:r>
          </w:p>
          <w:p w14:paraId="090AACEA" w14:textId="2319C082" w:rsidR="000D3DE8" w:rsidRPr="000233F8" w:rsidRDefault="000D3DE8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="0058332D" w:rsidRPr="000233F8">
              <w:rPr>
                <w:rFonts w:ascii="標楷體" w:eastAsia="標楷體" w:hAnsi="標楷體" w:cs="Calibri" w:hint="eastAsia"/>
                <w:szCs w:val="24"/>
              </w:rPr>
              <w:t>地名命名的差異，反映族群不同的文化特性</w:t>
            </w:r>
          </w:p>
          <w:p w14:paraId="66EB44F1" w14:textId="204EBC6D" w:rsidR="00A11A0D" w:rsidRPr="000233F8" w:rsidRDefault="00A11A0D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閱讀文本回答下列問題：東協廣場可追溯至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中公有第一市場，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1990年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改建為第一廣場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，規劃有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地下停車場、精品服飾、美食街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、KTV、撞球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、溜冰場、電影院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等，</w:t>
            </w:r>
            <w:r w:rsidR="00CC305A" w:rsidRPr="000233F8">
              <w:rPr>
                <w:rFonts w:ascii="標楷體" w:eastAsia="標楷體" w:hAnsi="標楷體" w:cs="Calibri" w:hint="eastAsia"/>
                <w:szCs w:val="24"/>
              </w:rPr>
              <w:t>後來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隨著商</w:t>
            </w:r>
            <w:r w:rsidR="00CC305A" w:rsidRPr="000233F8">
              <w:rPr>
                <w:rFonts w:ascii="標楷體" w:eastAsia="標楷體" w:hAnsi="標楷體" w:cs="Calibri" w:hint="eastAsia"/>
                <w:szCs w:val="24"/>
              </w:rPr>
              <w:t>圈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沒落，</w:t>
            </w:r>
            <w:proofErr w:type="gramStart"/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東南亞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移工成為</w:t>
            </w:r>
            <w:proofErr w:type="gramEnd"/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主要消費者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，商圈內也</w:t>
            </w:r>
            <w:r w:rsidR="00CC305A" w:rsidRPr="000233F8">
              <w:rPr>
                <w:rFonts w:ascii="標楷體" w:eastAsia="標楷體" w:hAnsi="標楷體" w:cs="Calibri" w:hint="eastAsia"/>
                <w:szCs w:val="24"/>
              </w:rPr>
              <w:t>提供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理髮店、價格便宜的住宿等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，故而又有</w:t>
            </w:r>
            <w:proofErr w:type="gramStart"/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國際移工新天地</w:t>
            </w:r>
            <w:proofErr w:type="gramEnd"/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、</w:t>
            </w:r>
            <w:proofErr w:type="gramStart"/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中小東南亞等別稱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Pr="000233F8">
              <w:rPr>
                <w:rFonts w:ascii="標楷體" w:eastAsia="標楷體" w:hAnsi="標楷體" w:cs="Calibri"/>
                <w:szCs w:val="24"/>
              </w:rPr>
              <w:t>2016年7月3日，</w:t>
            </w:r>
            <w:proofErr w:type="gramStart"/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中市長為呼應</w:t>
            </w:r>
            <w:r w:rsidRPr="000233F8">
              <w:rPr>
                <w:rFonts w:ascii="標楷體" w:eastAsia="標楷體" w:hAnsi="標楷體" w:cs="Calibri"/>
                <w:szCs w:val="24"/>
              </w:rPr>
              <w:t>新南向政策，特別將第一廣場更名為「東協廣場」</w:t>
            </w:r>
          </w:p>
          <w:p w14:paraId="6AC0B5F4" w14:textId="32C3E0B1" w:rsidR="00A11A0D" w:rsidRPr="000233F8" w:rsidRDefault="00A23E02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提問：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從臺灣人的角度</w:t>
            </w:r>
          </w:p>
          <w:p w14:paraId="78A70802" w14:textId="77777777" w:rsidR="00BA30B2" w:rsidRPr="000233F8" w:rsidRDefault="00A11A0D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會使用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「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國際移工新天地</w:t>
            </w:r>
            <w:proofErr w:type="gramEnd"/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、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「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中小東南亞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來稱呼此地的人</w:t>
            </w:r>
            <w:r w:rsidR="00853AC3" w:rsidRPr="000233F8">
              <w:rPr>
                <w:rFonts w:ascii="標楷體" w:eastAsia="標楷體" w:hAnsi="標楷體" w:cs="Calibri" w:hint="eastAsia"/>
                <w:szCs w:val="24"/>
              </w:rPr>
              <w:t>最可能是在地人還是外來者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6154C7DC" w14:textId="5D0DE214" w:rsidR="00E90B5A" w:rsidRPr="000233F8" w:rsidRDefault="00A11A0D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這些暱稱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是因為族群在這裡觀察到什麼，並決定把這個現象作為這個地方的代稱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3F33A8E8" w14:textId="47A9B1E3" w:rsidR="00E90B5A" w:rsidRPr="000233F8" w:rsidRDefault="00E90B5A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根據文本，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為什麼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中市政府</w:t>
            </w:r>
            <w:r w:rsidR="00CC767B" w:rsidRPr="000233F8">
              <w:rPr>
                <w:rFonts w:ascii="標楷體" w:eastAsia="標楷體" w:hAnsi="標楷體" w:cs="Calibri" w:hint="eastAsia"/>
                <w:szCs w:val="24"/>
              </w:rPr>
              <w:t>是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命名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不採用最直觀的「東南亞人聚集地」，而是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「東協廣場」？</w:t>
            </w:r>
          </w:p>
          <w:p w14:paraId="3676F822" w14:textId="77777777" w:rsidR="009B6824" w:rsidRPr="000233F8" w:rsidRDefault="00E90B5A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5ACC5B92" w14:textId="77777777" w:rsidR="00BA30B2" w:rsidRPr="000233F8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小題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(1)，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在地人</w:t>
            </w:r>
          </w:p>
          <w:p w14:paraId="24BEFF7E" w14:textId="19E6C65B" w:rsidR="009B6824" w:rsidRPr="000233F8" w:rsidRDefault="00BA30B2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小題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(2)，</w:t>
            </w:r>
            <w:r w:rsidR="00A42AC7" w:rsidRPr="000233F8">
              <w:rPr>
                <w:rFonts w:ascii="標楷體" w:eastAsia="標楷體" w:hAnsi="標楷體" w:cs="Calibri" w:hint="eastAsia"/>
                <w:szCs w:val="24"/>
              </w:rPr>
              <w:t>這裡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是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東南亞人聚集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地</w:t>
            </w:r>
            <w:r w:rsidR="00E90B5A" w:rsidRPr="000233F8">
              <w:rPr>
                <w:rFonts w:ascii="標楷體" w:eastAsia="標楷體" w:hAnsi="標楷體" w:cs="Calibri" w:hint="eastAsia"/>
                <w:szCs w:val="24"/>
              </w:rPr>
              <w:t>；</w:t>
            </w:r>
          </w:p>
          <w:p w14:paraId="4339378C" w14:textId="4688E6B4" w:rsidR="00E90B5A" w:rsidRPr="000233F8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小題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(</w:t>
            </w:r>
            <w:r w:rsidR="00BA30B2" w:rsidRPr="000233F8">
              <w:rPr>
                <w:rFonts w:ascii="標楷體" w:eastAsia="標楷體" w:hAnsi="標楷體" w:cs="Calibri" w:hint="eastAsia"/>
                <w:szCs w:val="24"/>
              </w:rPr>
              <w:t>3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)，</w:t>
            </w:r>
            <w:r w:rsidR="00BA30B2" w:rsidRPr="000233F8">
              <w:rPr>
                <w:rFonts w:ascii="標楷體" w:eastAsia="標楷體" w:hAnsi="標楷體" w:cs="Calibri" w:hint="eastAsia"/>
                <w:szCs w:val="24"/>
              </w:rPr>
              <w:t>期望地名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不僅僅是表達一個地方，</w:t>
            </w:r>
            <w:r w:rsidR="00BA30B2" w:rsidRPr="000233F8">
              <w:rPr>
                <w:rFonts w:ascii="標楷體" w:eastAsia="標楷體" w:hAnsi="標楷體" w:cs="Calibri" w:hint="eastAsia"/>
                <w:szCs w:val="24"/>
              </w:rPr>
              <w:t>還想</w:t>
            </w:r>
            <w:r w:rsidR="002E318C" w:rsidRPr="000233F8">
              <w:rPr>
                <w:rFonts w:ascii="標楷體" w:eastAsia="標楷體" w:hAnsi="標楷體" w:cs="Calibri" w:hint="eastAsia"/>
                <w:szCs w:val="24"/>
              </w:rPr>
              <w:t>賦予更文雅、更宏偉的國際觀。</w:t>
            </w:r>
          </w:p>
          <w:p w14:paraId="71B1D62E" w14:textId="08CF4A1F" w:rsidR="00A11A0D" w:rsidRPr="000233F8" w:rsidRDefault="00A23E02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提問：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從</w:t>
            </w:r>
            <w:proofErr w:type="gramStart"/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東南亞移工的</w:t>
            </w:r>
            <w:proofErr w:type="gramEnd"/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角度</w:t>
            </w:r>
          </w:p>
          <w:p w14:paraId="517C52B4" w14:textId="44123DE8" w:rsidR="00CC305A" w:rsidRPr="000233F8" w:rsidRDefault="002E318C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在學校附近如果有一塊</w:t>
            </w:r>
            <w:r w:rsidR="00BA30B2" w:rsidRPr="000233F8">
              <w:rPr>
                <w:rFonts w:ascii="標楷體" w:eastAsia="標楷體" w:hAnsi="標楷體" w:cs="Calibri" w:hint="eastAsia"/>
                <w:szCs w:val="24"/>
              </w:rPr>
              <w:t>只有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你們班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放學後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經常聚集的地方，如7-11，你會將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那個地方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稱為什麼？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你會取名為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OO國中群聚場所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、「</w:t>
            </w:r>
            <w:proofErr w:type="gramStart"/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國中屁孩</w:t>
            </w:r>
            <w:proofErr w:type="gramEnd"/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吵鬧區」嗎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5C4D49A3" w14:textId="18D5FC4E" w:rsidR="002E318C" w:rsidRPr="000233F8" w:rsidRDefault="002E318C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為什麼東南亞人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沒有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把自己聚集的地方，稱為小東南亞呢？</w:t>
            </w:r>
          </w:p>
          <w:p w14:paraId="4191420B" w14:textId="08604919" w:rsidR="002E318C" w:rsidRPr="000233F8" w:rsidRDefault="00A11A0D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對於來這裡打工，幾年後可能就會返回家鄉的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東南亞移工而言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，他們對這個地方的感受，會跟在這裡住久了的臺灣人一樣嗎？</w:t>
            </w:r>
          </w:p>
          <w:p w14:paraId="0D17F80E" w14:textId="09F96443" w:rsidR="009B6824" w:rsidRPr="000233F8" w:rsidRDefault="002E318C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從</w:t>
            </w:r>
            <w:proofErr w:type="spellStart"/>
            <w:r w:rsidRPr="000233F8">
              <w:rPr>
                <w:rFonts w:ascii="標楷體" w:eastAsia="標楷體" w:hAnsi="標楷體" w:cs="Calibri"/>
                <w:szCs w:val="24"/>
              </w:rPr>
              <w:t>Piramid</w:t>
            </w:r>
            <w:proofErr w:type="spellEnd"/>
            <w:r w:rsidRPr="000233F8">
              <w:rPr>
                <w:rFonts w:ascii="標楷體" w:eastAsia="標楷體" w:hAnsi="標楷體" w:cs="Calibri"/>
                <w:szCs w:val="24"/>
              </w:rPr>
              <w:t xml:space="preserve"> Taichung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是「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金字塔＋</w:t>
            </w:r>
            <w:proofErr w:type="gramStart"/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中」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分析，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對他們而言，</w:t>
            </w:r>
            <w:r w:rsidR="00CC305A" w:rsidRPr="000233F8">
              <w:rPr>
                <w:rFonts w:ascii="標楷體" w:eastAsia="標楷體" w:hAnsi="標楷體" w:cs="Calibri" w:hint="eastAsia"/>
                <w:szCs w:val="24"/>
              </w:rPr>
              <w:t>這裡印象最深刻的是什麼？而</w:t>
            </w:r>
            <w:r w:rsidR="00AD5507" w:rsidRPr="000233F8">
              <w:rPr>
                <w:rFonts w:ascii="標楷體" w:eastAsia="標楷體" w:hAnsi="標楷體" w:cs="Calibri" w:hint="eastAsia"/>
                <w:szCs w:val="24"/>
              </w:rPr>
              <w:t>對於</w:t>
            </w:r>
            <w:r w:rsidR="00CC305A" w:rsidRPr="000233F8">
              <w:rPr>
                <w:rFonts w:ascii="標楷體" w:eastAsia="標楷體" w:hAnsi="標楷體" w:cs="Calibri" w:hint="eastAsia"/>
                <w:szCs w:val="24"/>
              </w:rPr>
              <w:t>地名</w:t>
            </w:r>
            <w:r w:rsidR="00AD5507" w:rsidRPr="000233F8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比起充滿詩意或國際觀，</w:t>
            </w:r>
            <w:r w:rsidR="00CC305A" w:rsidRPr="000233F8">
              <w:rPr>
                <w:rFonts w:ascii="標楷體" w:eastAsia="標楷體" w:hAnsi="標楷體" w:cs="Calibri" w:hint="eastAsia"/>
                <w:szCs w:val="24"/>
              </w:rPr>
              <w:t>他們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更</w:t>
            </w:r>
            <w:r w:rsidR="00AD5507" w:rsidRPr="000233F8">
              <w:rPr>
                <w:rFonts w:ascii="標楷體" w:eastAsia="標楷體" w:hAnsi="標楷體" w:cs="Calibri" w:hint="eastAsia"/>
                <w:szCs w:val="24"/>
              </w:rPr>
              <w:t>在意</w:t>
            </w:r>
            <w:r w:rsidR="009B6824" w:rsidRPr="000233F8">
              <w:rPr>
                <w:rFonts w:ascii="標楷體" w:eastAsia="標楷體" w:hAnsi="標楷體" w:cs="Calibri" w:hint="eastAsia"/>
                <w:szCs w:val="24"/>
              </w:rPr>
              <w:t>什麼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？</w:t>
            </w:r>
          </w:p>
          <w:p w14:paraId="2C870D05" w14:textId="77777777" w:rsidR="009B6824" w:rsidRPr="000233F8" w:rsidRDefault="00A11A0D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分析：</w:t>
            </w:r>
          </w:p>
          <w:p w14:paraId="4017EBD1" w14:textId="6D7E3071" w:rsidR="009B6824" w:rsidRPr="000233F8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小題</w:t>
            </w:r>
            <w:proofErr w:type="gramEnd"/>
            <w:r w:rsidRPr="000233F8">
              <w:rPr>
                <w:rFonts w:ascii="標楷體" w:eastAsia="標楷體" w:hAnsi="標楷體" w:cs="Calibri" w:hint="eastAsia"/>
                <w:szCs w:val="24"/>
              </w:rPr>
              <w:t>(1)(2)小東南亞、</w:t>
            </w: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移工新天地</w:t>
            </w:r>
            <w:proofErr w:type="gramEnd"/>
            <w:r w:rsidR="00BA30B2" w:rsidRPr="000233F8">
              <w:rPr>
                <w:rFonts w:ascii="標楷體" w:eastAsia="標楷體" w:hAnsi="標楷體" w:cs="Calibri" w:hint="eastAsia"/>
                <w:szCs w:val="24"/>
              </w:rPr>
              <w:t>這些別稱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，顯然是來自在地人的「凝視」的結果，東南亞人可能並不這麼覺得</w:t>
            </w:r>
            <w:r w:rsidR="00BA30B2" w:rsidRPr="000233F8">
              <w:rPr>
                <w:rFonts w:ascii="標楷體" w:eastAsia="標楷體" w:hAnsi="標楷體" w:cs="Calibri" w:hint="eastAsia"/>
                <w:szCs w:val="24"/>
              </w:rPr>
              <w:t>，因為</w:t>
            </w:r>
            <w:r w:rsidR="00A00801" w:rsidRPr="000233F8">
              <w:rPr>
                <w:rFonts w:ascii="標楷體" w:eastAsia="標楷體" w:hAnsi="標楷體" w:cs="Calibri" w:hint="eastAsia"/>
                <w:szCs w:val="24"/>
              </w:rPr>
              <w:t>這些東南亞人可能分別來自印尼、越南、泰國，</w:t>
            </w:r>
            <w:proofErr w:type="gramStart"/>
            <w:r w:rsidR="00A00801" w:rsidRPr="000233F8">
              <w:rPr>
                <w:rFonts w:ascii="標楷體" w:eastAsia="標楷體" w:hAnsi="標楷體" w:cs="Calibri" w:hint="eastAsia"/>
                <w:szCs w:val="24"/>
              </w:rPr>
              <w:t>彼此間的語言</w:t>
            </w:r>
            <w:proofErr w:type="gramEnd"/>
            <w:r w:rsidR="00A00801" w:rsidRPr="000233F8">
              <w:rPr>
                <w:rFonts w:ascii="標楷體" w:eastAsia="標楷體" w:hAnsi="標楷體" w:cs="Calibri" w:hint="eastAsia"/>
                <w:szCs w:val="24"/>
              </w:rPr>
              <w:t>也並不一定相通，對他們而言，他們不見得是一個「團體」。</w:t>
            </w:r>
          </w:p>
          <w:p w14:paraId="2ED81573" w14:textId="6408FA9C" w:rsidR="00A11A0D" w:rsidRPr="000233F8" w:rsidRDefault="009B6824" w:rsidP="009B6824">
            <w:pPr>
              <w:pStyle w:val="a3"/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0233F8">
              <w:rPr>
                <w:rFonts w:ascii="標楷體" w:eastAsia="標楷體" w:hAnsi="標楷體" w:cs="Calibri" w:hint="eastAsia"/>
                <w:szCs w:val="24"/>
              </w:rPr>
              <w:t>小題</w:t>
            </w:r>
            <w:proofErr w:type="gramEnd"/>
            <w:r w:rsidR="00A00801" w:rsidRPr="000233F8">
              <w:rPr>
                <w:rFonts w:ascii="標楷體" w:eastAsia="標楷體" w:hAnsi="標楷體" w:cs="Calibri" w:hint="eastAsia"/>
                <w:szCs w:val="24"/>
              </w:rPr>
              <w:t>(3)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(4)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「金字塔＋</w:t>
            </w:r>
            <w:proofErr w:type="gramStart"/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中」是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將最醒目的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地標加上明確的地名，對</w:t>
            </w:r>
            <w:proofErr w:type="gramStart"/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東南亞移工而言</w:t>
            </w:r>
            <w:proofErr w:type="gramEnd"/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，比起賦予文化深度，實用性的地標功能更為重要。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另外，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顯然對</w:t>
            </w:r>
            <w:proofErr w:type="gramStart"/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東南亞移工而言</w:t>
            </w:r>
            <w:proofErr w:type="gramEnd"/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比起第一廣場這座高樓，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他們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認為在這裡更具識別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lastRenderedPageBreak/>
              <w:t>度的地標反而是那座「金字塔」</w:t>
            </w:r>
            <w:r w:rsidR="00A11A0D" w:rsidRPr="000233F8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502951AF" w14:textId="5C81B9CB" w:rsidR="00B61D53" w:rsidRDefault="00B61D53" w:rsidP="00786CA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2AB87D19" w14:textId="0F81C8DD" w:rsidR="00CC305A" w:rsidRPr="00C709C7" w:rsidRDefault="00CC305A" w:rsidP="00CC305A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C709C7">
              <w:rPr>
                <w:rFonts w:ascii="標楷體" w:eastAsia="標楷體" w:hAnsi="標楷體" w:hint="eastAsia"/>
              </w:rPr>
              <w:t>換個角度看地名：</w:t>
            </w:r>
          </w:p>
          <w:p w14:paraId="79E3C19E" w14:textId="1B3B0C36" w:rsidR="000D3DE8" w:rsidRPr="000233F8" w:rsidRDefault="000D3DE8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教學重點：地名命名的過程必然經過族群自身文化的影響</w:t>
            </w:r>
          </w:p>
          <w:p w14:paraId="1E5443FA" w14:textId="21DB6CA5" w:rsidR="00AD5507" w:rsidRPr="000233F8" w:rsidRDefault="00AD5507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深入思考，地名的產生與什麼有關？我們是如何感知一個地方？視覺？聽覺？嗅覺？</w:t>
            </w:r>
          </w:p>
          <w:p w14:paraId="324B032B" w14:textId="77777777" w:rsidR="00AD5507" w:rsidRPr="000233F8" w:rsidRDefault="00AD5507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不同的族群所感知的感受，不僅僅只是地貌本身的呈現，不同族群在感受時還會受到什麼因素影響？</w:t>
            </w:r>
          </w:p>
          <w:p w14:paraId="02A3F1E4" w14:textId="5C7B236F" w:rsidR="00CC305A" w:rsidRPr="000233F8" w:rsidRDefault="004A2F3B">
            <w:pPr>
              <w:pStyle w:val="a3"/>
              <w:numPr>
                <w:ilvl w:val="0"/>
                <w:numId w:val="15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學習單一：</w:t>
            </w:r>
            <w:r w:rsidR="00CC305A"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每組從母語地名故事挑選一個地名故事進行分析。</w:t>
            </w:r>
          </w:p>
          <w:p w14:paraId="66836814" w14:textId="77777777" w:rsidR="00CC305A" w:rsidRPr="000233F8" w:rsidRDefault="00CC305A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先看地名景觀，構想該地名與地景的關聯性。</w:t>
            </w:r>
          </w:p>
          <w:p w14:paraId="5A3CC692" w14:textId="77777777" w:rsidR="00CC305A" w:rsidRPr="000233F8" w:rsidRDefault="00CC305A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觀看地名故事，回答下列問題：</w:t>
            </w:r>
          </w:p>
          <w:p w14:paraId="117E43B4" w14:textId="610E9BC6" w:rsidR="00CC305A" w:rsidRPr="000233F8" w:rsidRDefault="00CC305A" w:rsidP="00CC305A">
            <w:pPr>
              <w:pStyle w:val="a3"/>
              <w:numPr>
                <w:ilvl w:val="0"/>
                <w:numId w:val="3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該地名的中文為？讀音為？創造該地名的族群是誰？</w:t>
            </w:r>
          </w:p>
          <w:p w14:paraId="1CBB9298" w14:textId="1430E424" w:rsidR="00CC305A" w:rsidRPr="000233F8" w:rsidRDefault="00CC305A" w:rsidP="00CC305A">
            <w:pPr>
              <w:pStyle w:val="a3"/>
              <w:numPr>
                <w:ilvl w:val="0"/>
                <w:numId w:val="3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當地族群是如何觀察、觀察到了什麼，才取這個地名的呢？</w:t>
            </w:r>
          </w:p>
          <w:p w14:paraId="6E607748" w14:textId="1F7407B0" w:rsidR="00CC305A" w:rsidRPr="000233F8" w:rsidRDefault="00CC305A" w:rsidP="00CC305A">
            <w:pPr>
              <w:pStyle w:val="a3"/>
              <w:numPr>
                <w:ilvl w:val="0"/>
                <w:numId w:val="3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跟你觀察時的想法一樣嗎？</w:t>
            </w:r>
          </w:p>
          <w:p w14:paraId="33F81AF2" w14:textId="7BA524CD" w:rsidR="00CC305A" w:rsidRPr="000233F8" w:rsidRDefault="00CC305A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rStyle w:val="oypena"/>
                <w:rFonts w:ascii="標楷體" w:eastAsia="標楷體" w:hAnsi="標楷體" w:cs="Calibri" w:hint="eastAsia"/>
                <w:szCs w:val="24"/>
              </w:rPr>
              <w:t>完成地名命名四步驟：根據本課學習內容，將課程重點整理入下圖。</w:t>
            </w:r>
          </w:p>
          <w:p w14:paraId="502E857D" w14:textId="77777777" w:rsidR="00CC305A" w:rsidRPr="000233F8" w:rsidRDefault="00CC305A" w:rsidP="00CC305A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Style w:val="oypena"/>
                <w:rFonts w:ascii="標楷體" w:eastAsia="標楷體" w:hAnsi="標楷體" w:cs="Calibri"/>
                <w:szCs w:val="24"/>
              </w:rPr>
            </w:pPr>
            <w:r w:rsidRPr="000233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417CF880" wp14:editId="74BC94EF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57150</wp:posOffset>
                      </wp:positionV>
                      <wp:extent cx="4095750" cy="594995"/>
                      <wp:effectExtent l="0" t="0" r="19050" b="14605"/>
                      <wp:wrapNone/>
                      <wp:docPr id="1543767618" name="群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95750" cy="594995"/>
                                <a:chOff x="0" y="0"/>
                                <a:chExt cx="4979911" cy="484707"/>
                              </a:xfrm>
                            </wpg:grpSpPr>
                            <wps:wsp>
                              <wps:cNvPr id="588290750" name="矩形 1"/>
                              <wps:cNvSpPr/>
                              <wps:spPr>
                                <a:xfrm>
                                  <a:off x="0" y="0"/>
                                  <a:ext cx="887206" cy="445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D829AEE" w14:textId="77777777" w:rsidR="00CC305A" w:rsidRPr="004625E1" w:rsidRDefault="00CC305A" w:rsidP="00CC305A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地理空間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7368846" name="箭號: 向右 2"/>
                              <wps:cNvSpPr/>
                              <wps:spPr>
                                <a:xfrm>
                                  <a:off x="887206" y="141423"/>
                                  <a:ext cx="404511" cy="15296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3929455" name="矩形 1"/>
                              <wps:cNvSpPr/>
                              <wps:spPr>
                                <a:xfrm>
                                  <a:off x="1322311" y="3399"/>
                                  <a:ext cx="887206" cy="4417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7E776C" w14:textId="77777777" w:rsidR="00CC305A" w:rsidRPr="004625E1" w:rsidRDefault="00CC305A" w:rsidP="00CC305A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人的感知(五感)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0550480" name="箭號: 向右 2"/>
                              <wps:cNvSpPr/>
                              <wps:spPr>
                                <a:xfrm>
                                  <a:off x="2250308" y="114229"/>
                                  <a:ext cx="404511" cy="15296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6810474" name="矩形 1"/>
                              <wps:cNvSpPr/>
                              <wps:spPr>
                                <a:xfrm>
                                  <a:off x="2671816" y="3399"/>
                                  <a:ext cx="951792" cy="4813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CB857B4" w14:textId="77777777" w:rsidR="00CC305A" w:rsidRPr="004625E1" w:rsidRDefault="00CC305A" w:rsidP="00CC305A">
                                    <w:pPr>
                                      <w:spacing w:line="200" w:lineRule="exact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主觀、</w:t>
                                    </w:r>
                                    <w:proofErr w:type="gramEnd"/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經驗、習得的文化符號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312121" name="箭號: 向右 2"/>
                              <wps:cNvSpPr/>
                              <wps:spPr>
                                <a:xfrm>
                                  <a:off x="3623607" y="141423"/>
                                  <a:ext cx="404511" cy="15296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6620052" name="矩形 1"/>
                              <wps:cNvSpPr/>
                              <wps:spPr>
                                <a:xfrm>
                                  <a:off x="4092705" y="3399"/>
                                  <a:ext cx="887206" cy="4417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7097CB1" w14:textId="77777777" w:rsidR="00CC305A" w:rsidRPr="004625E1" w:rsidRDefault="00CC305A" w:rsidP="00CC305A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文化地景</w:t>
                                    </w:r>
                                  </w:p>
                                  <w:p w14:paraId="22016626" w14:textId="77777777" w:rsidR="00CC305A" w:rsidRPr="004625E1" w:rsidRDefault="00CC305A" w:rsidP="00CC305A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4625E1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(地名)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7CF880" id="群組 3" o:spid="_x0000_s1026" style="position:absolute;left:0;text-align:left;margin-left:9.75pt;margin-top:4.5pt;width:322.5pt;height:46.85pt;z-index:251654144;mso-width-relative:margin;mso-height-relative:margin" coordsize="49799,4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">
                      <v:rect id="矩形 1" o:spid="_x0000_s1027" style="position:absolute;width:8872;height:44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LtMkA&#10;AADiAAAADwAAAGRycy9kb3ducmV2LnhtbESPy27CMBBF90j9B2sqdQdOUSkhYFBF1ZZVJF4LdoM9&#10;JFHjcWS7kP59vajE8uq+dBar3rbiSj40jhU8jzIQxNqZhisFh/3HMAcRIrLB1jEp+KUAq+XDYIGF&#10;cTfe0nUXK5FGOBSooI6xK6QMuiaLYeQ64uRdnLcYk/SVNB5vady2cpxlr9Jiw+mhxo7WNenv3Y9V&#10;sD2UVp/Ox/JzTbrs379e3NlvlHp67N/mICL18R7+b2+Mgkmej2fZdJIgElLCAbn8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jcLtMkAAADiAAAADwAAAAAAAAAAAAAAAACYAgAA&#10;ZHJzL2Rvd25yZXYueG1sUEsFBgAAAAAEAAQA9QAAAI4DAAAAAA==&#10;" fillcolor="white [3212]" strokecolor="#09101d [484]" strokeweight="1pt">
                        <v:textbox>
                          <w:txbxContent>
                            <w:p w14:paraId="3D829AEE" w14:textId="77777777" w:rsidR="00CC305A" w:rsidRPr="004625E1" w:rsidRDefault="00CC305A" w:rsidP="00CC305A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地理空間</w:t>
                              </w:r>
                            </w:p>
                          </w:txbxContent>
                        </v:textbox>
                      </v:rect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箭號: 向右 2" o:spid="_x0000_s1028" type="#_x0000_t13" style="position:absolute;left:8872;top:1414;width:4045;height:1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eTskA&#10;AADiAAAADwAAAGRycy9kb3ducmV2LnhtbESP3WrCQBSE74W+w3IE73TjXxJSVymCIFgtTX2AQ/aY&#10;BLNnQ3bV+PbdQsHLYWa+YVab3jTiTp2rLSuYTiIQxIXVNZcKzj+7cQrCeWSNjWVS8CQHm/XbYIWZ&#10;tg/+pnvuSxEg7DJUUHnfZlK6oiKDbmJb4uBdbGfQB9mVUnf4CHDTyFkUxdJgzWGhwpa2FRXX/GYU&#10;fJ6vyVIejsf6ZOnruc13t2nSKDUa9h/vIDz1/hX+b++1gvkimcdpuojh71K4A3L9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QGeTskAAADiAAAADwAAAAAAAAAAAAAAAACYAgAA&#10;ZHJzL2Rvd25yZXYueG1sUEsFBgAAAAAEAAQA9QAAAI4DAAAAAA==&#10;" adj="17516" fillcolor="#4472c4 [3204]" strokecolor="#09101d [484]" strokeweight="1pt"/>
                      <v:rect id="矩形 1" o:spid="_x0000_s1029" style="position:absolute;left:13223;top:33;width:8872;height:44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e8MkA&#10;AADjAAAADwAAAGRycy9kb3ducmV2LnhtbERPS08CMRC+m/AfmiHxJl1xIbJQiMGonDbh4YHb0I67&#10;G7fTTVth/ffWhITjfO9ZrHrbijP50DhW8DjKQBBrZxquFBz2bw/PIEJENtg6JgW/FGC1HNwtsDDu&#10;wls672IlUgiHAhXUMXaFlEHXZDGMXEecuC/nLcZ0+koaj5cUbls5zrKptNhwaqixo3VN+nv3YxVs&#10;D6XVx9Nn+b4mXfavH7k7+Y1S98P+ZQ4iUh9v4qt7Y9L8af40G8/yyQT+f0oAyO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ESe8MkAAADjAAAADwAAAAAAAAAAAAAAAACYAgAA&#10;ZHJzL2Rvd25yZXYueG1sUEsFBgAAAAAEAAQA9QAAAI4DAAAAAA==&#10;" fillcolor="white [3212]" strokecolor="#09101d [484]" strokeweight="1pt">
                        <v:textbox>
                          <w:txbxContent>
                            <w:p w14:paraId="567E776C" w14:textId="77777777" w:rsidR="00CC305A" w:rsidRPr="004625E1" w:rsidRDefault="00CC305A" w:rsidP="00CC305A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人的感知(五感)</w:t>
                              </w:r>
                            </w:p>
                          </w:txbxContent>
                        </v:textbox>
                      </v:rect>
                      <v:shape id="箭號: 向右 2" o:spid="_x0000_s1030" type="#_x0000_t13" style="position:absolute;left:22503;top:1142;width:4045;height:1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Vy8gA&#10;AADjAAAADwAAAGRycy9kb3ducmV2LnhtbESP3YrCMBCF7xd8hzAL3q1Jxa5SjSKCIKi7bPUBhma2&#10;LTaT0kStb28uBC8P549vseptI27U+dqxhmSkQBAXztRcajiftl8zED4gG2wck4YHeVgtBx8LzIy7&#10;8x/d8lCKOMI+Qw1VCG0mpS8qsuhHriWO3r/rLIYou1KaDu9x3DZyrNS3tFhzfKiwpU1FxSW/Wg2H&#10;82Wayv3xWP84+n1s8u01mTZaDz/79RxEoD68w6/2zmgYJ4lKUzWZRYrIFHlAL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5BXLyAAAAOMAAAAPAAAAAAAAAAAAAAAAAJgCAABk&#10;cnMvZG93bnJldi54bWxQSwUGAAAAAAQABAD1AAAAjQMAAAAA&#10;" adj="17516" fillcolor="#4472c4 [3204]" strokecolor="#09101d [484]" strokeweight="1pt"/>
                      <v:rect id="矩形 1" o:spid="_x0000_s1031" style="position:absolute;left:26718;top:33;width:9518;height:4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+/fcgA&#10;AADjAAAADwAAAGRycy9kb3ducmV2LnhtbERPS08CMRC+m/gfmjHxJl1ks5CFQgwG5bQJDw/ehnbY&#10;3bidbtoK67+3JiYc53vPYjXYTlzIh9axgvEoA0GsnWm5VnA8bJ5mIEJENtg5JgU/FGC1vL9bYGnc&#10;lXd02cdapBAOJSpoYuxLKYNuyGIYuZ44cWfnLcZ0+loaj9cUbjv5nGWFtNhyamiwp3VD+mv/bRXs&#10;jpXVn6eP6m1Nuhpe33N38lulHh+GlzmISEO8if/dW5PmF5NiNs7yaQ5/PyUA5P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P799yAAAAOMAAAAPAAAAAAAAAAAAAAAAAJgCAABk&#10;cnMvZG93bnJldi54bWxQSwUGAAAAAAQABAD1AAAAjQMAAAAA&#10;" fillcolor="white [3212]" strokecolor="#09101d [484]" strokeweight="1pt">
                        <v:textbox>
                          <w:txbxContent>
                            <w:p w14:paraId="4CB857B4" w14:textId="77777777" w:rsidR="00CC305A" w:rsidRPr="004625E1" w:rsidRDefault="00CC305A" w:rsidP="00CC305A">
                              <w:pPr>
                                <w:spacing w:line="200" w:lineRule="exact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主觀、</w:t>
                              </w:r>
                              <w:proofErr w:type="gramEnd"/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經驗、習得的文化符號</w:t>
                              </w:r>
                            </w:p>
                          </w:txbxContent>
                        </v:textbox>
                      </v:rect>
                      <v:shape id="箭號: 向右 2" o:spid="_x0000_s1032" type="#_x0000_t13" style="position:absolute;left:36236;top:1414;width:4045;height:15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nycgA&#10;AADiAAAADwAAAGRycy9kb3ducmV2LnhtbESP3YrCMBCF74V9hzDC3tm0inbpGmURBGH9Ybs+wNCM&#10;bbGZlCZqfXsjCDJXH+fMmTPzZW8acaXO1ZYVJFEMgriwuuZSwfF/PfoC4TyyxsYyKbiTg+XiYzDH&#10;TNsb/9E196UIIewyVFB532ZSuqIigy6yLXHQTrYz6AN2pdQd3kK4aeQ4jmfSYM3hQoUtrSoqzvnF&#10;KNgez+lU/u529d7S4b7K15ckbZT6HPY/3yA89f5tfm1vdKifJpNkHAaeLwUGuXg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AafJyAAAAOIAAAAPAAAAAAAAAAAAAAAAAJgCAABk&#10;cnMvZG93bnJldi54bWxQSwUGAAAAAAQABAD1AAAAjQMAAAAA&#10;" adj="17516" fillcolor="#4472c4 [3204]" strokecolor="#09101d [484]" strokeweight="1pt"/>
                      <v:rect id="矩形 1" o:spid="_x0000_s1033" style="position:absolute;left:40927;top:33;width:8872;height:44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DYuskA&#10;AADiAAAADwAAAGRycy9kb3ducmV2LnhtbESPQWsCMRSE70L/Q3iF3jTbpd3KapRiqfW0oNWDt2fy&#10;urt087IkUbf/vikUPA4z8w0zXw62ExfyoXWs4HGSgSDWzrRcK9h/vo+nIEJENtg5JgU/FGC5uBvN&#10;sTTuylu67GItEoRDiQqaGPtSyqAbshgmridO3pfzFmOSvpbG4zXBbSfzLCukxZbTQoM9rRrS37uz&#10;VbDdV1YfT4dqvSJdDW8fT+7kN0o93A+vMxCRhngL/7c3RsFLXhSJ+pzD36V0B+TiF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nDYuskAAADiAAAADwAAAAAAAAAAAAAAAACYAgAA&#10;ZHJzL2Rvd25yZXYueG1sUEsFBgAAAAAEAAQA9QAAAI4DAAAAAA==&#10;" fillcolor="white [3212]" strokecolor="#09101d [484]" strokeweight="1pt">
                        <v:textbox>
                          <w:txbxContent>
                            <w:p w14:paraId="57097CB1" w14:textId="77777777" w:rsidR="00CC305A" w:rsidRPr="004625E1" w:rsidRDefault="00CC305A" w:rsidP="00CC305A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文化地景</w:t>
                              </w:r>
                            </w:p>
                            <w:p w14:paraId="22016626" w14:textId="77777777" w:rsidR="00CC305A" w:rsidRPr="004625E1" w:rsidRDefault="00CC305A" w:rsidP="00CC305A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625E1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(地名)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23C3E281" w14:textId="77777777" w:rsidR="00CC305A" w:rsidRPr="000233F8" w:rsidRDefault="00CC305A" w:rsidP="00CC305A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Style w:val="oypena"/>
                <w:rFonts w:ascii="標楷體" w:eastAsia="標楷體" w:hAnsi="標楷體" w:cs="Calibri"/>
                <w:szCs w:val="24"/>
              </w:rPr>
            </w:pPr>
          </w:p>
          <w:p w14:paraId="2CD53D64" w14:textId="77777777" w:rsidR="00CC305A" w:rsidRPr="000233F8" w:rsidRDefault="00CC305A" w:rsidP="00CC305A">
            <w:pPr>
              <w:pStyle w:val="a3"/>
              <w:autoSpaceDE w:val="0"/>
              <w:snapToGrid w:val="0"/>
              <w:spacing w:line="240" w:lineRule="atLeast"/>
              <w:ind w:left="960"/>
              <w:rPr>
                <w:rStyle w:val="oypena"/>
                <w:rFonts w:ascii="標楷體" w:eastAsia="標楷體" w:hAnsi="標楷體" w:cs="Calibri"/>
                <w:szCs w:val="24"/>
              </w:rPr>
            </w:pPr>
          </w:p>
          <w:p w14:paraId="74B54531" w14:textId="77777777" w:rsidR="00475BA0" w:rsidRPr="000233F8" w:rsidRDefault="00475BA0" w:rsidP="00475BA0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vanish/>
                <w:szCs w:val="24"/>
              </w:rPr>
            </w:pPr>
          </w:p>
          <w:p w14:paraId="316A1032" w14:textId="77777777" w:rsidR="00475BA0" w:rsidRPr="000233F8" w:rsidRDefault="00475BA0" w:rsidP="000D131C">
            <w:pPr>
              <w:autoSpaceDE w:val="0"/>
              <w:snapToGrid w:val="0"/>
              <w:spacing w:line="240" w:lineRule="atLeast"/>
              <w:rPr>
                <w:rStyle w:val="oypena"/>
                <w:rFonts w:ascii="標楷體" w:eastAsia="標楷體" w:hAnsi="標楷體" w:cs="Calibri"/>
                <w:szCs w:val="24"/>
              </w:rPr>
            </w:pPr>
          </w:p>
          <w:p w14:paraId="48427899" w14:textId="06EAD04F" w:rsidR="00B139D3" w:rsidRPr="000233F8" w:rsidRDefault="000F2451" w:rsidP="00B139D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三、小結</w:t>
            </w:r>
          </w:p>
          <w:p w14:paraId="14900F7B" w14:textId="77777777" w:rsidR="008963AD" w:rsidRPr="000233F8" w:rsidRDefault="008963AD" w:rsidP="008963AD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地名是在地族群經由自身文化轉譯而成的文化景觀。</w:t>
            </w:r>
          </w:p>
          <w:p w14:paraId="75AE95C1" w14:textId="77777777" w:rsidR="008963AD" w:rsidRPr="000233F8" w:rsidRDefault="008963AD" w:rsidP="008963AD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地名、地景、族群文化，三者息息相關。</w:t>
            </w:r>
          </w:p>
          <w:p w14:paraId="5A18886B" w14:textId="5F04F60E" w:rsidR="00A00801" w:rsidRPr="000233F8" w:rsidRDefault="008963AD" w:rsidP="008963AD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延伸思考：母語地名故事記錄了由</w:t>
            </w:r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Pr="000233F8">
              <w:rPr>
                <w:rFonts w:ascii="標楷體" w:eastAsia="標楷體" w:hAnsi="標楷體" w:cs="Calibri" w:hint="eastAsia"/>
                <w:szCs w:val="24"/>
              </w:rPr>
              <w:t>灣多元族群建構的地名，但隨著長時間的時空演變，地名、地景、族群文化在變遷中如何相互影響？保留傳統地名對區域的意義為何？</w:t>
            </w:r>
          </w:p>
        </w:tc>
        <w:tc>
          <w:tcPr>
            <w:tcW w:w="6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B4E3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DECD42C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CA8F5A7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08884B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414847A" w14:textId="77777777" w:rsidR="009247DE" w:rsidRPr="000233F8" w:rsidRDefault="009247DE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158C757" w14:textId="2C480919" w:rsidR="001D4F6F" w:rsidRPr="000233F8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0233F8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="00CF0DD7" w:rsidRPr="000233F8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41EA0E24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516ED6F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0338B95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A3A3DB7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C79F31E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3D830E7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293E24" w14:textId="77777777" w:rsidR="009247DE" w:rsidRPr="000233F8" w:rsidRDefault="009247DE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2D81B2" w14:textId="7507C369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CDA646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981453F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5D57BE8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B82C571" w14:textId="77777777" w:rsidR="00833569" w:rsidRPr="000233F8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A9B98E2" w14:textId="77777777" w:rsidR="00833569" w:rsidRPr="000233F8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D194420" w14:textId="77777777" w:rsidR="00833569" w:rsidRPr="000233F8" w:rsidRDefault="00833569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5C5F35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3AE8E8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66CA05C" w14:textId="77777777" w:rsidR="00BA30B2" w:rsidRPr="000233F8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A7715CA" w14:textId="3D7D6665" w:rsidR="000F2451" w:rsidRPr="000233F8" w:rsidRDefault="00E90B5A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0233F8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="000F2451" w:rsidRPr="000233F8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12818105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4E631A7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34B0C09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9B9D7B1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1D753A5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AF9FB1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4A4FC3C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9150A70" w14:textId="77777777" w:rsidR="000143BC" w:rsidRPr="000233F8" w:rsidRDefault="000143B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9F5AFB8" w14:textId="28D1CA99" w:rsidR="00BA30B2" w:rsidRPr="000233F8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0233F8">
              <w:rPr>
                <w:rFonts w:ascii="標楷體" w:eastAsia="標楷體" w:hAnsi="標楷體" w:hint="eastAsia"/>
                <w:noProof/>
                <w:szCs w:val="24"/>
              </w:rPr>
              <w:t>5分鐘</w:t>
            </w:r>
          </w:p>
          <w:p w14:paraId="0F731D2E" w14:textId="77777777" w:rsidR="00BA30B2" w:rsidRPr="000233F8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734CC9" w14:textId="77777777" w:rsidR="00BA30B2" w:rsidRPr="000233F8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691115A" w14:textId="77777777" w:rsidR="00BA30B2" w:rsidRPr="000233F8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DF8244A" w14:textId="77777777" w:rsidR="00BA30B2" w:rsidRPr="000233F8" w:rsidRDefault="00BA30B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A8D96F" w14:textId="1C0A0104" w:rsidR="000F2451" w:rsidRPr="000233F8" w:rsidRDefault="00AD550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0233F8">
              <w:rPr>
                <w:rFonts w:ascii="標楷體" w:eastAsia="標楷體" w:hAnsi="標楷體" w:hint="eastAsia"/>
                <w:noProof/>
                <w:szCs w:val="24"/>
              </w:rPr>
              <w:t>15</w:t>
            </w:r>
            <w:r w:rsidR="00D77FDF" w:rsidRPr="000233F8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1758C1BF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51EE7BD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7E74F8B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313DB27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00275F7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11F7FB9" w14:textId="096968B9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6108366" w14:textId="77777777" w:rsidR="009247DE" w:rsidRPr="000233F8" w:rsidRDefault="009247DE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CD68EC8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61F3408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2F665DC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FA47B76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6550F99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372830F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8AAC6E9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E53B689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67C7EE6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2BE5EE2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6E7F003D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E2F6CD0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69F89ECF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0E6B750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5681D08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79D6ABF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51F9DF8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CB64E76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35C2997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CDF82D6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AF70590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52873E5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4B45234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F758C42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EF63D32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61EBB2C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458312D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6A006437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6D86398" w14:textId="77777777" w:rsidR="009B6824" w:rsidRPr="000233F8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B1A94B4" w14:textId="77777777" w:rsidR="009B6824" w:rsidRPr="000233F8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618578F" w14:textId="77777777" w:rsidR="009B6824" w:rsidRPr="000233F8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AC4AB6D" w14:textId="77777777" w:rsidR="009B6824" w:rsidRPr="000233F8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E0E846B" w14:textId="77777777" w:rsidR="009B6824" w:rsidRPr="000233F8" w:rsidRDefault="009B682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AB0EC6B" w14:textId="77777777" w:rsidR="00A00801" w:rsidRPr="000233F8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5F6F81D0" w14:textId="77777777" w:rsidR="00A00801" w:rsidRPr="000233F8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575BA81" w14:textId="77777777" w:rsidR="00A00801" w:rsidRPr="000233F8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03512B6" w14:textId="77777777" w:rsidR="00A00801" w:rsidRPr="000233F8" w:rsidRDefault="00A0080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E47BC93" w14:textId="77777777" w:rsidR="00AD5507" w:rsidRPr="000233F8" w:rsidRDefault="00AD550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E80F7AC" w14:textId="77777777" w:rsidR="00AD5507" w:rsidRPr="000233F8" w:rsidRDefault="00AD550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0133AABF" w14:textId="77777777" w:rsidR="006155DD" w:rsidRPr="000233F8" w:rsidRDefault="006155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38D72A1C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25E9A2B" w14:textId="495AF51C" w:rsidR="000F2451" w:rsidRPr="000233F8" w:rsidRDefault="00D77FD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0233F8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517458" w:rsidRPr="000233F8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Pr="000233F8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2734D8A3" w14:textId="77777777" w:rsidR="000F2451" w:rsidRPr="000233F8" w:rsidRDefault="000F2451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96BE700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7F9525B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E62731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5DE6FB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F0888BC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80840A1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8D51AC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E4D9841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8F585E9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241A4A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13707BE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01B863" w14:textId="77777777" w:rsidR="004A1A7B" w:rsidRPr="000233F8" w:rsidRDefault="004A1A7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36C3E7E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755F30B" w14:textId="77777777" w:rsidR="00EC7860" w:rsidRPr="000233F8" w:rsidRDefault="00EC78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24D86ED9" w14:textId="77777777" w:rsidR="00EC7860" w:rsidRPr="000233F8" w:rsidRDefault="00EC78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152D6CDC" w14:textId="77777777" w:rsidR="000D131C" w:rsidRPr="000233F8" w:rsidRDefault="000D131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noProof/>
              </w:rPr>
            </w:pPr>
          </w:p>
          <w:p w14:paraId="7660DBC9" w14:textId="662B0DDB" w:rsidR="000D131C" w:rsidRPr="000233F8" w:rsidRDefault="00BC368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 w:rsidRPr="000233F8">
              <w:rPr>
                <w:rFonts w:ascii="標楷體" w:eastAsia="標楷體" w:hAnsi="標楷體" w:hint="eastAsia"/>
                <w:noProof/>
                <w:szCs w:val="24"/>
              </w:rPr>
              <w:t>5分鐘</w:t>
            </w:r>
          </w:p>
          <w:p w14:paraId="13E5E513" w14:textId="78F77FF3" w:rsidR="00D77FDF" w:rsidRPr="000233F8" w:rsidRDefault="00D77FD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7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6602" w14:textId="77777777" w:rsidR="00CF0DD7" w:rsidRPr="000233F8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32AE4ABF" w14:textId="77777777" w:rsidR="00CF0DD7" w:rsidRPr="000233F8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63764A24" w14:textId="77777777" w:rsidR="00CF0DD7" w:rsidRPr="000233F8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4C072F3A" w14:textId="77777777" w:rsidR="00CF0DD7" w:rsidRPr="000233F8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4AABB057" w14:textId="77777777" w:rsidR="00CF0DD7" w:rsidRPr="000233F8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7FA94EEA" w14:textId="69F23456" w:rsidR="00CF0DD7" w:rsidRPr="000233F8" w:rsidRDefault="00CF0DD7" w:rsidP="0021039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1D456B09" w14:textId="77777777" w:rsidR="00CF0DD7" w:rsidRPr="000233F8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0B27EDD9" w14:textId="77777777" w:rsidR="00CF0DD7" w:rsidRPr="000233F8" w:rsidRDefault="00CF0DD7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109A2F57" w14:textId="77777777" w:rsidR="008B01C7" w:rsidRPr="000233F8" w:rsidRDefault="008B01C7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37C8BE4E" w14:textId="77777777" w:rsidR="00833569" w:rsidRPr="000233F8" w:rsidRDefault="00833569" w:rsidP="00CF0DD7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7591C3F8" w14:textId="264460C5" w:rsidR="00941770" w:rsidRPr="000233F8" w:rsidRDefault="00941770" w:rsidP="00A00801">
            <w:pPr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0436A8" w:rsidRPr="000233F8" w14:paraId="0E6FC83A" w14:textId="77777777" w:rsidTr="00054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  <w:jc w:val="center"/>
        </w:trPr>
        <w:tc>
          <w:tcPr>
            <w:tcW w:w="3531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7A0FC" w14:textId="59ACE92E" w:rsidR="005B152F" w:rsidRPr="005B152F" w:rsidRDefault="00015E17" w:rsidP="00C709C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lastRenderedPageBreak/>
              <w:t>【第二節課】</w:t>
            </w:r>
            <w:r w:rsidR="005B152F">
              <w:rPr>
                <w:rFonts w:ascii="標楷體" w:eastAsia="標楷體" w:hAnsi="標楷體" w:cs="Calibri" w:hint="eastAsia"/>
                <w:szCs w:val="24"/>
              </w:rPr>
              <w:t>地名，不只是地名？</w:t>
            </w:r>
          </w:p>
          <w:p w14:paraId="4CFC53E3" w14:textId="77777777" w:rsidR="003C667D" w:rsidRDefault="003C667D" w:rsidP="00C709C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68E2E343" w14:textId="109C8BC6" w:rsidR="00C709C7" w:rsidRPr="00C709C7" w:rsidRDefault="00C709C7">
            <w:pPr>
              <w:pStyle w:val="a3"/>
              <w:numPr>
                <w:ilvl w:val="0"/>
                <w:numId w:val="1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C709C7">
              <w:rPr>
                <w:rFonts w:ascii="標楷體" w:eastAsia="標楷體" w:hAnsi="標楷體" w:cs="Calibri" w:hint="eastAsia"/>
                <w:szCs w:val="24"/>
              </w:rPr>
              <w:t>引起動機：</w:t>
            </w:r>
          </w:p>
          <w:p w14:paraId="7CD625D8" w14:textId="1637A653" w:rsidR="00C709C7" w:rsidRDefault="003C667D">
            <w:pPr>
              <w:pStyle w:val="a3"/>
              <w:numPr>
                <w:ilvl w:val="0"/>
                <w:numId w:val="1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根據2017年7月12日</w:t>
            </w:r>
            <w:r w:rsidRPr="008963AD">
              <w:rPr>
                <w:rFonts w:ascii="標楷體" w:eastAsia="標楷體" w:hAnsi="標楷體" w:cs="Calibri" w:hint="eastAsia"/>
              </w:rPr>
              <w:t>新北市政府捷運工程</w:t>
            </w:r>
            <w:proofErr w:type="gramStart"/>
            <w:r>
              <w:rPr>
                <w:rFonts w:ascii="標楷體" w:eastAsia="標楷體" w:hAnsi="標楷體" w:cs="Calibri" w:hint="eastAsia"/>
              </w:rPr>
              <w:t>〈</w:t>
            </w:r>
            <w:proofErr w:type="gramEnd"/>
            <w:r w:rsidRPr="003C667D">
              <w:rPr>
                <w:rFonts w:ascii="標楷體" w:eastAsia="標楷體" w:hAnsi="標楷體" w:cs="Calibri" w:hint="eastAsia"/>
              </w:rPr>
              <w:t>捷運站如何取名？快看</w:t>
            </w:r>
            <w:proofErr w:type="gramStart"/>
            <w:r w:rsidRPr="003C667D">
              <w:rPr>
                <w:rFonts w:ascii="標楷體" w:eastAsia="標楷體" w:hAnsi="標楷體" w:cs="Calibri" w:hint="eastAsia"/>
              </w:rPr>
              <w:t>萬大線哪些</w:t>
            </w:r>
            <w:proofErr w:type="gramEnd"/>
            <w:r w:rsidRPr="003C667D">
              <w:rPr>
                <w:rFonts w:ascii="標楷體" w:eastAsia="標楷體" w:hAnsi="標楷體" w:cs="Calibri" w:hint="eastAsia"/>
              </w:rPr>
              <w:t>名字入選！</w:t>
            </w:r>
            <w:r>
              <w:rPr>
                <w:rFonts w:ascii="標楷體" w:eastAsia="標楷體" w:hAnsi="標楷體" w:cs="Calibri" w:hint="eastAsia"/>
              </w:rPr>
              <w:t>〉，</w:t>
            </w:r>
            <w:proofErr w:type="gramStart"/>
            <w:r>
              <w:rPr>
                <w:rFonts w:ascii="標楷體" w:eastAsia="標楷體" w:hAnsi="標楷體" w:cs="Calibri" w:hint="eastAsia"/>
              </w:rPr>
              <w:t>臺</w:t>
            </w:r>
            <w:proofErr w:type="gramEnd"/>
            <w:r>
              <w:rPr>
                <w:rFonts w:ascii="標楷體" w:eastAsia="標楷體" w:hAnsi="標楷體" w:cs="Calibri" w:hint="eastAsia"/>
              </w:rPr>
              <w:t>北捷運萬大線LG04站，命名為「</w:t>
            </w:r>
            <w:r w:rsidRPr="00C709C7">
              <w:rPr>
                <w:rFonts w:ascii="標楷體" w:eastAsia="標楷體" w:hAnsi="標楷體" w:cs="Calibri"/>
                <w:szCs w:val="24"/>
              </w:rPr>
              <w:t>加</w:t>
            </w:r>
            <w:proofErr w:type="gramStart"/>
            <w:r w:rsidRPr="00C709C7">
              <w:rPr>
                <w:rFonts w:ascii="標楷體" w:eastAsia="標楷體" w:hAnsi="標楷體" w:cs="Calibri"/>
                <w:szCs w:val="24"/>
              </w:rPr>
              <w:t>蚋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站」，其地名</w:t>
            </w:r>
            <w:r w:rsidR="00B04185">
              <w:rPr>
                <w:rFonts w:ascii="標楷體" w:eastAsia="標楷體" w:hAnsi="標楷體" w:cs="Calibri" w:hint="eastAsia"/>
                <w:szCs w:val="24"/>
              </w:rPr>
              <w:t>來自</w:t>
            </w:r>
            <w:r>
              <w:rPr>
                <w:rFonts w:ascii="標楷體" w:eastAsia="標楷體" w:hAnsi="標楷體" w:cs="Calibri" w:hint="eastAsia"/>
                <w:szCs w:val="24"/>
              </w:rPr>
              <w:t>舊地名「</w:t>
            </w:r>
            <w:r w:rsidRPr="00C709C7">
              <w:rPr>
                <w:rFonts w:ascii="標楷體" w:eastAsia="標楷體" w:hAnsi="標楷體" w:cs="Calibri"/>
                <w:szCs w:val="24"/>
              </w:rPr>
              <w:t>加</w:t>
            </w:r>
            <w:proofErr w:type="gramStart"/>
            <w:r w:rsidRPr="00C709C7">
              <w:rPr>
                <w:rFonts w:ascii="標楷體" w:eastAsia="標楷體" w:hAnsi="標楷體" w:cs="Calibri"/>
                <w:szCs w:val="24"/>
              </w:rPr>
              <w:t>蚋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仔」。</w:t>
            </w:r>
          </w:p>
          <w:p w14:paraId="5772E8F9" w14:textId="77777777" w:rsidR="003C667D" w:rsidRPr="003C667D" w:rsidRDefault="00C709C7">
            <w:pPr>
              <w:pStyle w:val="a3"/>
              <w:numPr>
                <w:ilvl w:val="0"/>
                <w:numId w:val="19"/>
              </w:numPr>
              <w:rPr>
                <w:rFonts w:ascii="標楷體" w:eastAsia="標楷體" w:hAnsi="標楷體" w:cs="Calibri"/>
                <w:szCs w:val="24"/>
              </w:rPr>
            </w:pPr>
            <w:r w:rsidRPr="003C667D">
              <w:rPr>
                <w:rFonts w:ascii="標楷體" w:eastAsia="標楷體" w:hAnsi="標楷體" w:cs="Calibri" w:hint="eastAsia"/>
                <w:szCs w:val="24"/>
              </w:rPr>
              <w:t>提問：</w:t>
            </w:r>
            <w:r w:rsidR="003C667D" w:rsidRPr="003C667D">
              <w:rPr>
                <w:rFonts w:ascii="標楷體" w:eastAsia="標楷體" w:hAnsi="標楷體" w:cs="Calibri" w:hint="eastAsia"/>
                <w:szCs w:val="24"/>
              </w:rPr>
              <w:t>你知道加</w:t>
            </w:r>
            <w:proofErr w:type="gramStart"/>
            <w:r w:rsidR="003C667D" w:rsidRPr="003C667D">
              <w:rPr>
                <w:rFonts w:ascii="標楷體" w:eastAsia="標楷體" w:hAnsi="標楷體" w:cs="Calibri" w:hint="eastAsia"/>
                <w:szCs w:val="24"/>
              </w:rPr>
              <w:t>蚋</w:t>
            </w:r>
            <w:proofErr w:type="gramEnd"/>
            <w:r w:rsidR="003C667D" w:rsidRPr="003C667D">
              <w:rPr>
                <w:rFonts w:ascii="標楷體" w:eastAsia="標楷體" w:hAnsi="標楷體" w:cs="Calibri" w:hint="eastAsia"/>
                <w:szCs w:val="24"/>
              </w:rPr>
              <w:t>仔在哪裡嗎？</w:t>
            </w:r>
          </w:p>
          <w:p w14:paraId="4FD4E528" w14:textId="77777777" w:rsidR="00C709C7" w:rsidRDefault="00C709C7" w:rsidP="00C709C7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40076D42" w14:textId="35319712" w:rsidR="00C709C7" w:rsidRPr="00107E80" w:rsidRDefault="003C667D">
            <w:pPr>
              <w:pStyle w:val="a3"/>
              <w:numPr>
                <w:ilvl w:val="0"/>
                <w:numId w:val="1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107E80">
              <w:rPr>
                <w:rFonts w:ascii="標楷體" w:eastAsia="標楷體" w:hAnsi="標楷體" w:cs="Calibri" w:hint="eastAsia"/>
                <w:szCs w:val="24"/>
              </w:rPr>
              <w:t>發展階段</w:t>
            </w:r>
          </w:p>
          <w:p w14:paraId="53F932BE" w14:textId="49FD1090" w:rsidR="00C709C7" w:rsidRPr="00107E80" w:rsidRDefault="003C667D">
            <w:pPr>
              <w:pStyle w:val="a3"/>
              <w:numPr>
                <w:ilvl w:val="0"/>
                <w:numId w:val="24"/>
              </w:numPr>
              <w:rPr>
                <w:rFonts w:ascii="標楷體" w:eastAsia="標楷體" w:hAnsi="標楷體" w:cs="Calibri"/>
                <w:szCs w:val="24"/>
              </w:rPr>
            </w:pPr>
            <w:r w:rsidRPr="00107E80">
              <w:rPr>
                <w:rFonts w:ascii="標楷體" w:eastAsia="標楷體" w:hAnsi="標楷體" w:cs="Calibri" w:hint="eastAsia"/>
                <w:szCs w:val="24"/>
              </w:rPr>
              <w:t>尋找「</w:t>
            </w:r>
            <w:r w:rsidRPr="00107E80">
              <w:rPr>
                <w:rFonts w:ascii="標楷體" w:eastAsia="標楷體" w:hAnsi="標楷體" w:cs="Calibri"/>
                <w:szCs w:val="24"/>
              </w:rPr>
              <w:t>加</w:t>
            </w:r>
            <w:proofErr w:type="gramStart"/>
            <w:r w:rsidRPr="00107E80">
              <w:rPr>
                <w:rFonts w:ascii="標楷體" w:eastAsia="標楷體" w:hAnsi="標楷體" w:cs="Calibri"/>
                <w:szCs w:val="24"/>
              </w:rPr>
              <w:t>蚋</w:t>
            </w:r>
            <w:proofErr w:type="gramEnd"/>
            <w:r w:rsidRPr="00107E80">
              <w:rPr>
                <w:rFonts w:ascii="標楷體" w:eastAsia="標楷體" w:hAnsi="標楷體" w:cs="Calibri" w:hint="eastAsia"/>
                <w:szCs w:val="24"/>
              </w:rPr>
              <w:t>仔」</w:t>
            </w:r>
          </w:p>
          <w:p w14:paraId="54712B38" w14:textId="38F70382" w:rsidR="003C667D" w:rsidRPr="00FB0B29" w:rsidRDefault="003C667D">
            <w:pPr>
              <w:pStyle w:val="a3"/>
              <w:numPr>
                <w:ilvl w:val="0"/>
                <w:numId w:val="1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233F8">
              <w:rPr>
                <w:rFonts w:ascii="標楷體" w:eastAsia="標楷體" w:hAnsi="標楷體" w:cs="Calibri" w:hint="eastAsia"/>
                <w:szCs w:val="24"/>
              </w:rPr>
              <w:t>教學重點：認識臺灣</w:t>
            </w:r>
            <w:r>
              <w:rPr>
                <w:rFonts w:ascii="標楷體" w:eastAsia="標楷體" w:hAnsi="標楷體" w:cs="Calibri" w:hint="eastAsia"/>
                <w:szCs w:val="24"/>
              </w:rPr>
              <w:t>的地名變遷</w:t>
            </w:r>
            <w:r w:rsidR="00817F18">
              <w:rPr>
                <w:rFonts w:ascii="標楷體" w:eastAsia="標楷體" w:hAnsi="標楷體" w:cs="Calibri" w:hint="eastAsia"/>
                <w:szCs w:val="24"/>
              </w:rPr>
              <w:t>的四個主要時期</w:t>
            </w:r>
          </w:p>
          <w:p w14:paraId="1493E2E1" w14:textId="05184251" w:rsidR="003C667D" w:rsidRPr="006A351E" w:rsidRDefault="003C667D">
            <w:pPr>
              <w:pStyle w:val="a3"/>
              <w:numPr>
                <w:ilvl w:val="0"/>
                <w:numId w:val="17"/>
              </w:numPr>
              <w:rPr>
                <w:rFonts w:ascii="標楷體" w:eastAsia="標楷體" w:hAnsi="標楷體" w:cs="Calibri"/>
                <w:szCs w:val="24"/>
              </w:rPr>
            </w:pPr>
            <w:r w:rsidRPr="006A351E">
              <w:rPr>
                <w:rFonts w:ascii="標楷體" w:eastAsia="標楷體" w:hAnsi="標楷體" w:cs="Calibri" w:hint="eastAsia"/>
                <w:szCs w:val="24"/>
              </w:rPr>
              <w:t>學生活動：如下圖所示，學生每</w:t>
            </w:r>
            <w:proofErr w:type="gramStart"/>
            <w:r w:rsidRPr="006A351E">
              <w:rPr>
                <w:rFonts w:ascii="標楷體" w:eastAsia="標楷體" w:hAnsi="標楷體" w:cs="Calibri" w:hint="eastAsia"/>
                <w:szCs w:val="24"/>
              </w:rPr>
              <w:t>組均會拿</w:t>
            </w:r>
            <w:proofErr w:type="gramEnd"/>
            <w:r w:rsidRPr="006A351E">
              <w:rPr>
                <w:rFonts w:ascii="標楷體" w:eastAsia="標楷體" w:hAnsi="標楷體" w:cs="Calibri" w:hint="eastAsia"/>
                <w:szCs w:val="24"/>
              </w:rPr>
              <w:t>到一組拆解成四個地名的紙卡，請學生按照地名出現時間順序排列</w:t>
            </w:r>
            <w:r w:rsidR="000F13DD" w:rsidRPr="006A351E"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="006A351E" w:rsidRPr="006A351E">
              <w:rPr>
                <w:rFonts w:ascii="標楷體" w:eastAsia="標楷體" w:hAnsi="標楷體" w:cs="Calibri" w:hint="eastAsia"/>
                <w:szCs w:val="24"/>
              </w:rPr>
              <w:t>想想看，這四</w:t>
            </w:r>
            <w:proofErr w:type="gramStart"/>
            <w:r w:rsidR="006A351E" w:rsidRPr="006A351E">
              <w:rPr>
                <w:rFonts w:ascii="標楷體" w:eastAsia="標楷體" w:hAnsi="標楷體" w:cs="Calibri" w:hint="eastAsia"/>
                <w:szCs w:val="24"/>
              </w:rPr>
              <w:t>個</w:t>
            </w:r>
            <w:proofErr w:type="gramEnd"/>
            <w:r w:rsidR="006A351E" w:rsidRPr="006A351E">
              <w:rPr>
                <w:rFonts w:ascii="標楷體" w:eastAsia="標楷體" w:hAnsi="標楷體" w:cs="Calibri" w:hint="eastAsia"/>
                <w:szCs w:val="24"/>
              </w:rPr>
              <w:t>地名分別對應臺灣哪些時期？(配合題，提供選項為A.荷西時期 B.清領時期 C.日治時期 D.中華民國時期)</w:t>
            </w:r>
          </w:p>
          <w:p w14:paraId="08739BEC" w14:textId="2A061E3E" w:rsidR="003C667D" w:rsidRPr="000233F8" w:rsidRDefault="000F13DD" w:rsidP="003C667D">
            <w:pPr>
              <w:pStyle w:val="a3"/>
              <w:rPr>
                <w:rFonts w:ascii="標楷體" w:eastAsia="標楷體" w:hAnsi="標楷體" w:cs="Calibri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C2F5E8" wp14:editId="7999DAA4">
                  <wp:extent cx="1516237" cy="752475"/>
                  <wp:effectExtent l="19050" t="19050" r="27305" b="9525"/>
                  <wp:docPr id="434021349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021349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569" cy="76306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23DD11" w14:textId="0C587933" w:rsidR="000F13DD" w:rsidRDefault="000F13DD">
            <w:pPr>
              <w:pStyle w:val="a3"/>
              <w:numPr>
                <w:ilvl w:val="0"/>
                <w:numId w:val="2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proofErr w:type="spellStart"/>
            <w:r w:rsidRPr="000F13DD">
              <w:rPr>
                <w:rFonts w:ascii="標楷體" w:eastAsia="標楷體" w:hAnsi="標楷體" w:cs="Calibri"/>
                <w:szCs w:val="24"/>
              </w:rPr>
              <w:t>Revrijcq</w:t>
            </w:r>
            <w:proofErr w:type="spellEnd"/>
            <w:r w:rsidRPr="000F13DD">
              <w:rPr>
                <w:rFonts w:ascii="標楷體" w:eastAsia="標楷體" w:hAnsi="標楷體" w:cs="Calibri"/>
                <w:szCs w:val="24"/>
              </w:rPr>
              <w:t>（雷里社）</w:t>
            </w:r>
            <w:r w:rsidR="006A351E">
              <w:rPr>
                <w:rFonts w:ascii="標楷體" w:eastAsia="標楷體" w:hAnsi="標楷體" w:cs="Calibri"/>
                <w:szCs w:val="24"/>
              </w:rPr>
              <w:t>→荷西時期</w:t>
            </w:r>
          </w:p>
          <w:p w14:paraId="50D98CDF" w14:textId="3F333DB6" w:rsidR="000F13DD" w:rsidRDefault="000F13DD">
            <w:pPr>
              <w:pStyle w:val="a3"/>
              <w:numPr>
                <w:ilvl w:val="0"/>
                <w:numId w:val="2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F13DD">
              <w:rPr>
                <w:rFonts w:ascii="標楷體" w:eastAsia="標楷體" w:hAnsi="標楷體" w:cs="Calibri"/>
                <w:szCs w:val="24"/>
              </w:rPr>
              <w:t>加</w:t>
            </w:r>
            <w:proofErr w:type="gramStart"/>
            <w:r w:rsidRPr="000F13DD">
              <w:rPr>
                <w:rFonts w:ascii="標楷體" w:eastAsia="標楷體" w:hAnsi="標楷體" w:cs="Calibri"/>
                <w:szCs w:val="24"/>
              </w:rPr>
              <w:t>蚋</w:t>
            </w:r>
            <w:proofErr w:type="gramEnd"/>
            <w:r w:rsidRPr="000F13DD">
              <w:rPr>
                <w:rFonts w:ascii="標楷體" w:eastAsia="標楷體" w:hAnsi="標楷體" w:cs="Calibri"/>
                <w:szCs w:val="24"/>
              </w:rPr>
              <w:t>仔（平埔族原名）</w:t>
            </w:r>
            <w:r w:rsidR="006A351E">
              <w:rPr>
                <w:rFonts w:ascii="標楷體" w:eastAsia="標楷體" w:hAnsi="標楷體" w:cs="Calibri"/>
                <w:szCs w:val="24"/>
              </w:rPr>
              <w:t>→清領時期</w:t>
            </w:r>
          </w:p>
          <w:p w14:paraId="2D9F4543" w14:textId="60D9D0BF" w:rsidR="000F13DD" w:rsidRDefault="000F13DD">
            <w:pPr>
              <w:pStyle w:val="a3"/>
              <w:numPr>
                <w:ilvl w:val="0"/>
                <w:numId w:val="2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F13DD">
              <w:rPr>
                <w:rFonts w:ascii="標楷體" w:eastAsia="標楷體" w:hAnsi="標楷體" w:cs="Calibri"/>
                <w:szCs w:val="24"/>
              </w:rPr>
              <w:t>東園</w:t>
            </w:r>
            <w:proofErr w:type="gramStart"/>
            <w:r w:rsidRPr="000F13DD">
              <w:rPr>
                <w:rFonts w:ascii="標楷體" w:eastAsia="標楷體" w:hAnsi="標楷體" w:cs="Calibri"/>
                <w:szCs w:val="24"/>
              </w:rPr>
              <w:t>町</w:t>
            </w:r>
            <w:proofErr w:type="gramEnd"/>
            <w:r w:rsidRPr="000F13DD">
              <w:rPr>
                <w:rFonts w:ascii="標楷體" w:eastAsia="標楷體" w:hAnsi="標楷體" w:cs="Calibri"/>
                <w:szCs w:val="24"/>
              </w:rPr>
              <w:t>、西園</w:t>
            </w:r>
            <w:proofErr w:type="gramStart"/>
            <w:r w:rsidRPr="000F13DD">
              <w:rPr>
                <w:rFonts w:ascii="標楷體" w:eastAsia="標楷體" w:hAnsi="標楷體" w:cs="Calibri"/>
                <w:szCs w:val="24"/>
              </w:rPr>
              <w:t>町</w:t>
            </w:r>
            <w:proofErr w:type="gramEnd"/>
            <w:r w:rsidRPr="000F13DD">
              <w:rPr>
                <w:rFonts w:ascii="標楷體" w:eastAsia="標楷體" w:hAnsi="標楷體" w:cs="Calibri"/>
                <w:szCs w:val="24"/>
              </w:rPr>
              <w:t>、馬場</w:t>
            </w:r>
            <w:proofErr w:type="gramStart"/>
            <w:r w:rsidRPr="000F13DD">
              <w:rPr>
                <w:rFonts w:ascii="標楷體" w:eastAsia="標楷體" w:hAnsi="標楷體" w:cs="Calibri"/>
                <w:szCs w:val="24"/>
              </w:rPr>
              <w:t>町</w:t>
            </w:r>
            <w:proofErr w:type="gramEnd"/>
            <w:r w:rsidRPr="000F13DD">
              <w:rPr>
                <w:rFonts w:ascii="標楷體" w:eastAsia="標楷體" w:hAnsi="標楷體" w:cs="Calibri"/>
                <w:szCs w:val="24"/>
              </w:rPr>
              <w:t>（日治改名）</w:t>
            </w:r>
            <w:r w:rsidR="006A351E">
              <w:rPr>
                <w:rFonts w:ascii="標楷體" w:eastAsia="標楷體" w:hAnsi="標楷體" w:cs="Calibri"/>
                <w:szCs w:val="24"/>
              </w:rPr>
              <w:t>→日治時期</w:t>
            </w:r>
          </w:p>
          <w:p w14:paraId="1331245D" w14:textId="2E4E5E1A" w:rsidR="003C667D" w:rsidRDefault="000F13DD">
            <w:pPr>
              <w:pStyle w:val="a3"/>
              <w:numPr>
                <w:ilvl w:val="0"/>
                <w:numId w:val="2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F13DD">
              <w:rPr>
                <w:rFonts w:ascii="標楷體" w:eastAsia="標楷體" w:hAnsi="標楷體" w:cs="Calibri"/>
                <w:szCs w:val="24"/>
              </w:rPr>
              <w:t>雙園區 → 萬華區／中正區（1990年）</w:t>
            </w:r>
            <w:r w:rsidR="006A351E">
              <w:rPr>
                <w:rFonts w:ascii="標楷體" w:eastAsia="標楷體" w:hAnsi="標楷體" w:cs="Calibri"/>
                <w:szCs w:val="24"/>
              </w:rPr>
              <w:t>→中華民國時期</w:t>
            </w:r>
          </w:p>
          <w:p w14:paraId="01F24BD2" w14:textId="77777777" w:rsidR="000F13DD" w:rsidRDefault="000F13DD">
            <w:pPr>
              <w:pStyle w:val="a3"/>
              <w:numPr>
                <w:ilvl w:val="0"/>
                <w:numId w:val="1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0501E52B" w14:textId="01DA18E6" w:rsidR="000F13DD" w:rsidRDefault="000F13DD">
            <w:pPr>
              <w:pStyle w:val="a3"/>
              <w:numPr>
                <w:ilvl w:val="0"/>
                <w:numId w:val="2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小組從剛才拼湊的經驗，分享判斷地名先後的理由。</w:t>
            </w:r>
          </w:p>
          <w:p w14:paraId="7B66FC2E" w14:textId="77777777" w:rsidR="000F13DD" w:rsidRDefault="006A351E">
            <w:pPr>
              <w:pStyle w:val="a3"/>
              <w:numPr>
                <w:ilvl w:val="0"/>
                <w:numId w:val="2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想想看，這些時期將地名重新命名的理由分別是哪些?</w:t>
            </w:r>
          </w:p>
          <w:p w14:paraId="24B08506" w14:textId="15F36144" w:rsidR="006A351E" w:rsidRDefault="0003250F">
            <w:pPr>
              <w:pStyle w:val="a3"/>
              <w:numPr>
                <w:ilvl w:val="0"/>
                <w:numId w:val="1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教學補充：</w:t>
            </w:r>
          </w:p>
          <w:p w14:paraId="3186701B" w14:textId="77F32FE9" w:rsidR="0003250F" w:rsidRDefault="0003250F">
            <w:pPr>
              <w:pStyle w:val="a3"/>
              <w:numPr>
                <w:ilvl w:val="0"/>
                <w:numId w:val="2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3250F">
              <w:rPr>
                <w:rFonts w:ascii="標楷體" w:eastAsia="標楷體" w:hAnsi="標楷體" w:cs="Calibri" w:hint="eastAsia"/>
                <w:szCs w:val="24"/>
              </w:rPr>
              <w:t>從清領時期開始就經歷了地名的多重覆蓋。教師先簡介臺灣的地名從</w:t>
            </w:r>
            <w:proofErr w:type="gramStart"/>
            <w:r w:rsidRPr="0003250F">
              <w:rPr>
                <w:rFonts w:ascii="標楷體" w:eastAsia="標楷體" w:hAnsi="標楷體" w:cs="Calibri" w:hint="eastAsia"/>
                <w:szCs w:val="24"/>
              </w:rPr>
              <w:t>平埔族社名</w:t>
            </w:r>
            <w:proofErr w:type="gramEnd"/>
            <w:r w:rsidRPr="0003250F">
              <w:rPr>
                <w:rFonts w:ascii="標楷體" w:eastAsia="標楷體" w:hAnsi="標楷體" w:cs="Calibri" w:hint="eastAsia"/>
                <w:szCs w:val="24"/>
              </w:rPr>
              <w:t>、漢人地名，至1920年的</w:t>
            </w:r>
            <w:proofErr w:type="gramStart"/>
            <w:r w:rsidRPr="0003250F">
              <w:rPr>
                <w:rFonts w:ascii="標楷體" w:eastAsia="標楷體" w:hAnsi="標楷體" w:cs="Calibri" w:hint="eastAsia"/>
                <w:szCs w:val="24"/>
              </w:rPr>
              <w:t>町</w:t>
            </w:r>
            <w:proofErr w:type="gramEnd"/>
            <w:r w:rsidRPr="0003250F">
              <w:rPr>
                <w:rFonts w:ascii="標楷體" w:eastAsia="標楷體" w:hAnsi="標楷體" w:cs="Calibri" w:hint="eastAsia"/>
                <w:szCs w:val="24"/>
              </w:rPr>
              <w:t>名改正，進行全</w:t>
            </w:r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Pr="0003250F">
              <w:rPr>
                <w:rFonts w:ascii="標楷體" w:eastAsia="標楷體" w:hAnsi="標楷體" w:cs="Calibri" w:hint="eastAsia"/>
                <w:szCs w:val="24"/>
              </w:rPr>
              <w:t>大規模的</w:t>
            </w:r>
            <w:proofErr w:type="gramStart"/>
            <w:r w:rsidRPr="0003250F">
              <w:rPr>
                <w:rFonts w:ascii="標楷體" w:eastAsia="標楷體" w:hAnsi="標楷體" w:cs="Calibri" w:hint="eastAsia"/>
                <w:szCs w:val="24"/>
              </w:rPr>
              <w:t>地名雅化</w:t>
            </w:r>
            <w:proofErr w:type="gramEnd"/>
            <w:r w:rsidRPr="0003250F">
              <w:rPr>
                <w:rFonts w:ascii="標楷體" w:eastAsia="標楷體" w:hAnsi="標楷體" w:cs="Calibri" w:hint="eastAsia"/>
                <w:szCs w:val="24"/>
              </w:rPr>
              <w:t>，到國民政府時期賦予復國精神、思鄉情懷及國族主義的地名風格。</w:t>
            </w:r>
          </w:p>
          <w:p w14:paraId="146D2EE3" w14:textId="06E34225" w:rsidR="0003250F" w:rsidRDefault="0003250F">
            <w:pPr>
              <w:pStyle w:val="a3"/>
              <w:numPr>
                <w:ilvl w:val="0"/>
                <w:numId w:val="2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proofErr w:type="spellStart"/>
            <w:r w:rsidRPr="0003250F">
              <w:rPr>
                <w:rFonts w:ascii="標楷體" w:eastAsia="標楷體" w:hAnsi="標楷體" w:cs="Calibri" w:hint="eastAsia"/>
                <w:szCs w:val="24"/>
              </w:rPr>
              <w:t>Revrijcq</w:t>
            </w:r>
            <w:proofErr w:type="spellEnd"/>
            <w:r w:rsidRPr="0003250F">
              <w:rPr>
                <w:rFonts w:ascii="標楷體" w:eastAsia="標楷體" w:hAnsi="標楷體" w:cs="Calibri" w:hint="eastAsia"/>
                <w:szCs w:val="24"/>
              </w:rPr>
              <w:t>（雷里社）其實是平埔族</w:t>
            </w:r>
            <w:proofErr w:type="gramStart"/>
            <w:r w:rsidRPr="0003250F">
              <w:rPr>
                <w:rFonts w:ascii="標楷體" w:eastAsia="標楷體" w:hAnsi="標楷體" w:cs="Calibri" w:hint="eastAsia"/>
                <w:szCs w:val="24"/>
              </w:rPr>
              <w:t>的社名</w:t>
            </w:r>
            <w:proofErr w:type="gramEnd"/>
            <w:r w:rsidRPr="0003250F">
              <w:rPr>
                <w:rFonts w:ascii="標楷體" w:eastAsia="標楷體" w:hAnsi="標楷體" w:cs="Calibri" w:hint="eastAsia"/>
                <w:szCs w:val="24"/>
              </w:rPr>
              <w:t>，</w:t>
            </w:r>
            <w:r>
              <w:rPr>
                <w:rFonts w:ascii="標楷體" w:eastAsia="標楷體" w:hAnsi="標楷體" w:cs="Calibri" w:hint="eastAsia"/>
                <w:szCs w:val="24"/>
              </w:rPr>
              <w:t>根據1650年，荷蘭東印度貿易公司在臺灣的人口統計，原住民計有315個村落，人口達68,657人。而當時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北盆地以凱達格蘭族為主，計有44個村落。儘管在</w:t>
            </w:r>
            <w:r w:rsidR="00E049E4">
              <w:rPr>
                <w:rFonts w:ascii="標楷體" w:eastAsia="標楷體" w:hAnsi="標楷體" w:cs="Calibri" w:hint="eastAsia"/>
                <w:szCs w:val="24"/>
              </w:rPr>
              <w:t>1654年荷蘭人繪製的</w:t>
            </w:r>
            <w:r w:rsidR="00E049E4" w:rsidRPr="00E762F0">
              <w:rPr>
                <w:rFonts w:ascii="標楷體" w:eastAsia="標楷體" w:hAnsi="標楷體" w:cs="Calibri" w:hint="eastAsia"/>
                <w:color w:val="000000" w:themeColor="text1"/>
              </w:rPr>
              <w:t>《大臺北古地圖》</w:t>
            </w:r>
            <w:r w:rsidR="00E049E4">
              <w:rPr>
                <w:rFonts w:ascii="標楷體" w:eastAsia="標楷體" w:hAnsi="標楷體" w:cs="Calibri" w:hint="eastAsia"/>
                <w:color w:val="000000" w:themeColor="text1"/>
              </w:rPr>
              <w:t>上並無標示所有聚落，但卻在今日的</w:t>
            </w:r>
            <w:r w:rsidR="00E049E4">
              <w:rPr>
                <w:rFonts w:ascii="標楷體" w:eastAsia="標楷體" w:hAnsi="標楷體" w:cs="Calibri" w:hint="eastAsia"/>
              </w:rPr>
              <w:t>「</w:t>
            </w:r>
            <w:r w:rsidR="00E049E4" w:rsidRPr="00C709C7">
              <w:rPr>
                <w:rFonts w:ascii="標楷體" w:eastAsia="標楷體" w:hAnsi="標楷體" w:cs="Calibri"/>
                <w:szCs w:val="24"/>
              </w:rPr>
              <w:t>加</w:t>
            </w:r>
            <w:proofErr w:type="gramStart"/>
            <w:r w:rsidR="00E049E4" w:rsidRPr="00C709C7">
              <w:rPr>
                <w:rFonts w:ascii="標楷體" w:eastAsia="標楷體" w:hAnsi="標楷體" w:cs="Calibri"/>
                <w:szCs w:val="24"/>
              </w:rPr>
              <w:t>蚋</w:t>
            </w:r>
            <w:proofErr w:type="gramEnd"/>
            <w:r w:rsidR="00E049E4">
              <w:rPr>
                <w:rFonts w:ascii="標楷體" w:eastAsia="標楷體" w:hAnsi="標楷體" w:cs="Calibri" w:hint="eastAsia"/>
                <w:szCs w:val="24"/>
              </w:rPr>
              <w:t>站」</w:t>
            </w:r>
            <w:r w:rsidR="00E049E4">
              <w:rPr>
                <w:rFonts w:ascii="標楷體" w:eastAsia="標楷體" w:hAnsi="標楷體" w:cs="Calibri" w:hint="eastAsia"/>
                <w:color w:val="000000" w:themeColor="text1"/>
              </w:rPr>
              <w:t>留下了</w:t>
            </w:r>
            <w:proofErr w:type="spellStart"/>
            <w:r w:rsidR="00E049E4" w:rsidRPr="0003250F">
              <w:rPr>
                <w:rFonts w:ascii="標楷體" w:eastAsia="標楷體" w:hAnsi="標楷體" w:cs="Calibri" w:hint="eastAsia"/>
                <w:szCs w:val="24"/>
              </w:rPr>
              <w:t>Revrijcq</w:t>
            </w:r>
            <w:proofErr w:type="spellEnd"/>
            <w:r w:rsidR="00E049E4">
              <w:rPr>
                <w:rFonts w:ascii="標楷體" w:eastAsia="標楷體" w:hAnsi="標楷體" w:cs="Calibri" w:hint="eastAsia"/>
                <w:szCs w:val="24"/>
              </w:rPr>
              <w:t>的地名。據推測，</w:t>
            </w:r>
            <w:r w:rsidR="00E049E4" w:rsidRPr="00C709C7">
              <w:rPr>
                <w:rFonts w:ascii="標楷體" w:eastAsia="標楷體" w:hAnsi="標楷體" w:cs="Calibri"/>
                <w:szCs w:val="24"/>
              </w:rPr>
              <w:t>加</w:t>
            </w:r>
            <w:proofErr w:type="gramStart"/>
            <w:r w:rsidR="00E049E4" w:rsidRPr="00C709C7">
              <w:rPr>
                <w:rFonts w:ascii="標楷體" w:eastAsia="標楷體" w:hAnsi="標楷體" w:cs="Calibri"/>
                <w:szCs w:val="24"/>
              </w:rPr>
              <w:t>蚋</w:t>
            </w:r>
            <w:proofErr w:type="gramEnd"/>
            <w:r w:rsidR="00E049E4">
              <w:rPr>
                <w:rFonts w:ascii="標楷體" w:eastAsia="標楷體" w:hAnsi="標楷體" w:cs="Calibri" w:hint="eastAsia"/>
                <w:szCs w:val="24"/>
              </w:rPr>
              <w:t>站源自凱達格蘭族的</w:t>
            </w:r>
            <w:proofErr w:type="spellStart"/>
            <w:r w:rsidR="00E049E4">
              <w:rPr>
                <w:rFonts w:ascii="標楷體" w:eastAsia="標楷體" w:hAnsi="標楷體" w:cs="Calibri" w:hint="eastAsia"/>
                <w:szCs w:val="24"/>
              </w:rPr>
              <w:t>gara</w:t>
            </w:r>
            <w:proofErr w:type="spellEnd"/>
            <w:r w:rsidR="00E049E4">
              <w:rPr>
                <w:rFonts w:ascii="標楷體" w:eastAsia="標楷體" w:hAnsi="標楷體" w:cs="Calibri" w:hint="eastAsia"/>
                <w:szCs w:val="24"/>
              </w:rPr>
              <w:t>，意旨沼澤地，後留下了</w:t>
            </w:r>
            <w:r w:rsidR="00E049E4" w:rsidRPr="00C709C7">
              <w:rPr>
                <w:rFonts w:ascii="標楷體" w:eastAsia="標楷體" w:hAnsi="標楷體" w:cs="Calibri"/>
                <w:szCs w:val="24"/>
              </w:rPr>
              <w:t>加</w:t>
            </w:r>
            <w:proofErr w:type="gramStart"/>
            <w:r w:rsidR="00E049E4" w:rsidRPr="00C709C7">
              <w:rPr>
                <w:rFonts w:ascii="標楷體" w:eastAsia="標楷體" w:hAnsi="標楷體" w:cs="Calibri"/>
                <w:szCs w:val="24"/>
              </w:rPr>
              <w:t>蚋</w:t>
            </w:r>
            <w:proofErr w:type="gramEnd"/>
            <w:r w:rsidR="00E049E4">
              <w:rPr>
                <w:rFonts w:ascii="標楷體" w:eastAsia="標楷體" w:hAnsi="標楷體" w:cs="Calibri" w:hint="eastAsia"/>
                <w:szCs w:val="24"/>
              </w:rPr>
              <w:t>仔的地名，但在日治時期，在政治考量下，因大規模的地名更動而消失。</w:t>
            </w:r>
          </w:p>
          <w:p w14:paraId="19C2A3BA" w14:textId="25F0C5D7" w:rsidR="0003250F" w:rsidRDefault="0003250F">
            <w:pPr>
              <w:pStyle w:val="a3"/>
              <w:numPr>
                <w:ilvl w:val="0"/>
                <w:numId w:val="17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活動後</w:t>
            </w:r>
            <w:r>
              <w:rPr>
                <w:rFonts w:ascii="標楷體" w:eastAsia="標楷體" w:hAnsi="標楷體" w:cs="Calibri"/>
                <w:szCs w:val="24"/>
              </w:rPr>
              <w:t>延伸思考提問：</w:t>
            </w:r>
          </w:p>
          <w:p w14:paraId="5B8C4D2A" w14:textId="30792897" w:rsidR="0003250F" w:rsidRDefault="0003250F">
            <w:pPr>
              <w:pStyle w:val="a3"/>
              <w:numPr>
                <w:ilvl w:val="0"/>
                <w:numId w:val="2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3250F">
              <w:rPr>
                <w:rFonts w:ascii="標楷體" w:eastAsia="標楷體" w:hAnsi="標楷體" w:cs="Calibri" w:hint="eastAsia"/>
                <w:szCs w:val="24"/>
              </w:rPr>
              <w:t>如果我們只記得現在的「萬華區」，會錯過什麼文化故事？</w:t>
            </w:r>
          </w:p>
          <w:p w14:paraId="591E5FCB" w14:textId="39465DE1" w:rsidR="0003250F" w:rsidRDefault="0003250F">
            <w:pPr>
              <w:pStyle w:val="a3"/>
              <w:numPr>
                <w:ilvl w:val="0"/>
                <w:numId w:val="2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03250F">
              <w:rPr>
                <w:rFonts w:ascii="標楷體" w:eastAsia="標楷體" w:hAnsi="標楷體" w:cs="Calibri" w:hint="eastAsia"/>
                <w:szCs w:val="24"/>
              </w:rPr>
              <w:t>哪些人或文化在這些地名中被「消失」了？</w:t>
            </w:r>
          </w:p>
          <w:p w14:paraId="568AD2E8" w14:textId="77777777" w:rsidR="00107E80" w:rsidRPr="00973D42" w:rsidRDefault="00107E80" w:rsidP="00973D42">
            <w:pPr>
              <w:rPr>
                <w:rFonts w:ascii="標楷體" w:eastAsia="標楷體" w:hAnsi="標楷體" w:cs="Calibri"/>
                <w:szCs w:val="24"/>
              </w:rPr>
            </w:pPr>
          </w:p>
          <w:p w14:paraId="4E655548" w14:textId="7E61A0B2" w:rsidR="00245F72" w:rsidRDefault="00817F18">
            <w:pPr>
              <w:pStyle w:val="a3"/>
              <w:numPr>
                <w:ilvl w:val="0"/>
                <w:numId w:val="24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臺灣</w:t>
            </w:r>
            <w:r w:rsidR="00245F72">
              <w:rPr>
                <w:rFonts w:ascii="標楷體" w:eastAsia="標楷體" w:hAnsi="標楷體" w:cs="Calibri" w:hint="eastAsia"/>
                <w:szCs w:val="24"/>
              </w:rPr>
              <w:t>地名變更的第「五」</w:t>
            </w:r>
            <w:proofErr w:type="gramStart"/>
            <w:r w:rsidR="00245F72">
              <w:rPr>
                <w:rFonts w:ascii="標楷體" w:eastAsia="標楷體" w:hAnsi="標楷體" w:cs="Calibri" w:hint="eastAsia"/>
                <w:szCs w:val="24"/>
              </w:rPr>
              <w:t>個</w:t>
            </w:r>
            <w:proofErr w:type="gramEnd"/>
            <w:r w:rsidR="00245F72">
              <w:rPr>
                <w:rFonts w:ascii="標楷體" w:eastAsia="標楷體" w:hAnsi="標楷體" w:cs="Calibri" w:hint="eastAsia"/>
                <w:szCs w:val="24"/>
              </w:rPr>
              <w:t>時期</w:t>
            </w:r>
          </w:p>
          <w:p w14:paraId="6182E4C3" w14:textId="5FFFEAA5" w:rsidR="00245F72" w:rsidRPr="00245F72" w:rsidRDefault="00245F72">
            <w:pPr>
              <w:pStyle w:val="a3"/>
              <w:numPr>
                <w:ilvl w:val="0"/>
                <w:numId w:val="26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教學重點：認識近年來的原住民族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恢復原族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、原鄉地名，使消失已久的地名再次重新出現在</w:t>
            </w:r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>
              <w:rPr>
                <w:rFonts w:ascii="標楷體" w:eastAsia="標楷體" w:hAnsi="標楷體" w:cs="Calibri" w:hint="eastAsia"/>
                <w:szCs w:val="24"/>
              </w:rPr>
              <w:t>灣地圖上。</w:t>
            </w:r>
          </w:p>
          <w:p w14:paraId="7959996D" w14:textId="76932355" w:rsidR="00245F72" w:rsidRPr="00245F72" w:rsidRDefault="00245F72">
            <w:pPr>
              <w:pStyle w:val="a3"/>
              <w:numPr>
                <w:ilvl w:val="0"/>
                <w:numId w:val="26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學生活動：觀看下表</w:t>
            </w:r>
            <w:r w:rsidR="00E124C4">
              <w:rPr>
                <w:rFonts w:ascii="標楷體" w:eastAsia="標楷體" w:hAnsi="標楷體" w:cs="Calibri" w:hint="eastAsia"/>
                <w:szCs w:val="24"/>
              </w:rPr>
              <w:t>，</w:t>
            </w:r>
            <w:r>
              <w:rPr>
                <w:rFonts w:ascii="標楷體" w:eastAsia="標楷體" w:hAnsi="標楷體" w:cs="Calibri" w:hint="eastAsia"/>
                <w:szCs w:val="24"/>
              </w:rPr>
              <w:t>並</w:t>
            </w:r>
            <w:r w:rsidR="00E124C4">
              <w:rPr>
                <w:rFonts w:ascii="標楷體" w:eastAsia="標楷體" w:hAnsi="標楷體" w:cs="Calibri" w:hint="eastAsia"/>
                <w:szCs w:val="24"/>
              </w:rPr>
              <w:t>完成學習單二</w:t>
            </w:r>
          </w:p>
          <w:tbl>
            <w:tblPr>
              <w:tblStyle w:val="af5"/>
              <w:tblW w:w="4555" w:type="pct"/>
              <w:tblInd w:w="309" w:type="dxa"/>
              <w:tblLook w:val="04A0" w:firstRow="1" w:lastRow="0" w:firstColumn="1" w:lastColumn="0" w:noHBand="0" w:noVBand="1"/>
            </w:tblPr>
            <w:tblGrid>
              <w:gridCol w:w="906"/>
              <w:gridCol w:w="2346"/>
              <w:gridCol w:w="2834"/>
            </w:tblGrid>
            <w:tr w:rsidR="00233E44" w14:paraId="56D75214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5712EDFF" w14:textId="499B565D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行政區</w:t>
                  </w:r>
                </w:p>
              </w:tc>
              <w:tc>
                <w:tcPr>
                  <w:tcW w:w="1927" w:type="pct"/>
                </w:tcPr>
                <w:p w14:paraId="3B459A77" w14:textId="1C76D5A2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更</w:t>
                  </w:r>
                  <w:r w:rsidR="003C2E6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改</w:t>
                  </w: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前地名</w:t>
                  </w:r>
                </w:p>
              </w:tc>
              <w:tc>
                <w:tcPr>
                  <w:tcW w:w="2328" w:type="pct"/>
                </w:tcPr>
                <w:p w14:paraId="7843A9D5" w14:textId="01DDC78D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更</w:t>
                  </w:r>
                  <w:r w:rsidR="003C2E6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改後</w:t>
                  </w: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地名</w:t>
                  </w:r>
                </w:p>
              </w:tc>
            </w:tr>
            <w:tr w:rsidR="00233E44" w14:paraId="64EE8F2F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4012FBDB" w14:textId="1E635563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1989年</w:t>
                  </w:r>
                </w:p>
              </w:tc>
              <w:tc>
                <w:tcPr>
                  <w:tcW w:w="1927" w:type="pct"/>
                </w:tcPr>
                <w:p w14:paraId="59458CFC" w14:textId="01113DA1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嘉義縣「吳鳳鄉」</w:t>
                  </w:r>
                </w:p>
              </w:tc>
              <w:tc>
                <w:tcPr>
                  <w:tcW w:w="2328" w:type="pct"/>
                </w:tcPr>
                <w:p w14:paraId="5C3E812D" w14:textId="43F58ED4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嘉義縣「阿里山鄉」</w:t>
                  </w:r>
                </w:p>
              </w:tc>
            </w:tr>
            <w:tr w:rsidR="00233E44" w14:paraId="668B10C1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22832978" w14:textId="5A504270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1992年</w:t>
                  </w:r>
                </w:p>
              </w:tc>
              <w:tc>
                <w:tcPr>
                  <w:tcW w:w="1927" w:type="pct"/>
                </w:tcPr>
                <w:p w14:paraId="1CDAB3C4" w14:textId="1AC8FE3D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屏東縣「三地鄉」</w:t>
                  </w:r>
                </w:p>
              </w:tc>
              <w:tc>
                <w:tcPr>
                  <w:tcW w:w="2328" w:type="pct"/>
                </w:tcPr>
                <w:p w14:paraId="0D2F3182" w14:textId="6AA9FE34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屏東縣「山地門鄉」</w:t>
                  </w:r>
                </w:p>
              </w:tc>
            </w:tr>
            <w:tr w:rsidR="00233E44" w14:paraId="19ED5EA6" w14:textId="77777777" w:rsidTr="00015E17">
              <w:trPr>
                <w:trHeight w:val="280"/>
              </w:trPr>
              <w:tc>
                <w:tcPr>
                  <w:tcW w:w="745" w:type="pct"/>
                  <w:vMerge w:val="restart"/>
                </w:tcPr>
                <w:p w14:paraId="5774D034" w14:textId="411E9E4B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2007年</w:t>
                  </w:r>
                </w:p>
              </w:tc>
              <w:tc>
                <w:tcPr>
                  <w:tcW w:w="1927" w:type="pct"/>
                </w:tcPr>
                <w:p w14:paraId="37642DE9" w14:textId="742FB009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高雄縣「三民鄉」</w:t>
                  </w:r>
                </w:p>
              </w:tc>
              <w:tc>
                <w:tcPr>
                  <w:tcW w:w="2328" w:type="pct"/>
                </w:tcPr>
                <w:p w14:paraId="19422760" w14:textId="69E599A7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高雄縣「那瑪夏鄉」</w:t>
                  </w:r>
                </w:p>
              </w:tc>
            </w:tr>
            <w:tr w:rsidR="00233E44" w14:paraId="5A17AD2B" w14:textId="77777777" w:rsidTr="00015E17">
              <w:trPr>
                <w:trHeight w:val="280"/>
              </w:trPr>
              <w:tc>
                <w:tcPr>
                  <w:tcW w:w="745" w:type="pct"/>
                  <w:vMerge/>
                </w:tcPr>
                <w:p w14:paraId="2A2F3FBB" w14:textId="77777777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927" w:type="pct"/>
                </w:tcPr>
                <w:p w14:paraId="71ACBA14" w14:textId="024C939E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三民鄉「民族村」</w:t>
                  </w:r>
                </w:p>
              </w:tc>
              <w:tc>
                <w:tcPr>
                  <w:tcW w:w="2328" w:type="pct"/>
                </w:tcPr>
                <w:p w14:paraId="1D138AD3" w14:textId="51255969" w:rsidR="00233E44" w:rsidRPr="00233E44" w:rsidRDefault="00233E44" w:rsidP="00233E44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「</w:t>
                  </w:r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南沙魯」</w:t>
                  </w:r>
                </w:p>
                <w:p w14:paraId="0A6B869B" w14:textId="04E476E2" w:rsidR="00233E44" w:rsidRDefault="00233E44" w:rsidP="00233E44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proofErr w:type="gramStart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（</w:t>
                  </w:r>
                  <w:proofErr w:type="spellStart"/>
                  <w:proofErr w:type="gramEnd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Nangisar</w:t>
                  </w:r>
                  <w:r w:rsidRPr="00233E44">
                    <w:rPr>
                      <w:rFonts w:ascii="Times New Roman" w:eastAsia="標楷體" w:hAnsi="Times New Roman"/>
                      <w:color w:val="000000" w:themeColor="text1"/>
                      <w:szCs w:val="24"/>
                    </w:rPr>
                    <w:t>ʉ</w:t>
                  </w:r>
                  <w:proofErr w:type="spellEnd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）</w:t>
                  </w:r>
                </w:p>
              </w:tc>
            </w:tr>
            <w:tr w:rsidR="00233E44" w14:paraId="6D826CB8" w14:textId="77777777" w:rsidTr="00015E17">
              <w:trPr>
                <w:trHeight w:val="280"/>
              </w:trPr>
              <w:tc>
                <w:tcPr>
                  <w:tcW w:w="745" w:type="pct"/>
                  <w:vMerge/>
                </w:tcPr>
                <w:p w14:paraId="283AD074" w14:textId="77777777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927" w:type="pct"/>
                </w:tcPr>
                <w:p w14:paraId="735BBDBE" w14:textId="492A0D94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三民鄉「民權村」</w:t>
                  </w:r>
                </w:p>
              </w:tc>
              <w:tc>
                <w:tcPr>
                  <w:tcW w:w="2328" w:type="pct"/>
                </w:tcPr>
                <w:p w14:paraId="3FB93BD4" w14:textId="72957205" w:rsidR="00233E44" w:rsidRPr="00233E44" w:rsidRDefault="00233E44" w:rsidP="00233E44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「</w:t>
                  </w:r>
                  <w:proofErr w:type="gramStart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瑪</w:t>
                  </w:r>
                  <w:proofErr w:type="gramEnd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雅」</w:t>
                  </w:r>
                </w:p>
                <w:p w14:paraId="218B066E" w14:textId="40391725" w:rsidR="00233E44" w:rsidRDefault="00233E44" w:rsidP="00233E4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（</w:t>
                  </w:r>
                  <w:proofErr w:type="spellStart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Mangacun</w:t>
                  </w:r>
                  <w:proofErr w:type="spellEnd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）</w:t>
                  </w:r>
                </w:p>
              </w:tc>
            </w:tr>
            <w:tr w:rsidR="00233E44" w14:paraId="32E53699" w14:textId="77777777" w:rsidTr="00015E17">
              <w:trPr>
                <w:trHeight w:val="280"/>
              </w:trPr>
              <w:tc>
                <w:tcPr>
                  <w:tcW w:w="745" w:type="pct"/>
                  <w:vMerge/>
                </w:tcPr>
                <w:p w14:paraId="5ADE1E4B" w14:textId="77777777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927" w:type="pct"/>
                </w:tcPr>
                <w:p w14:paraId="163D14C4" w14:textId="6D28B057" w:rsidR="00233E44" w:rsidRDefault="00233E44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三民鄉「民生村」</w:t>
                  </w:r>
                </w:p>
              </w:tc>
              <w:tc>
                <w:tcPr>
                  <w:tcW w:w="2328" w:type="pct"/>
                </w:tcPr>
                <w:p w14:paraId="49E868EC" w14:textId="5F44CD9C" w:rsidR="00233E44" w:rsidRPr="00233E44" w:rsidRDefault="00233E44" w:rsidP="00233E44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「</w:t>
                  </w:r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達卡努瓦」</w:t>
                  </w:r>
                </w:p>
                <w:p w14:paraId="40525DCC" w14:textId="6D90C09F" w:rsidR="00233E44" w:rsidRDefault="00233E44" w:rsidP="00233E44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（</w:t>
                  </w:r>
                  <w:proofErr w:type="spellStart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Tangaanua</w:t>
                  </w:r>
                  <w:proofErr w:type="spellEnd"/>
                  <w:r w:rsidRPr="00233E44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）。</w:t>
                  </w:r>
                </w:p>
              </w:tc>
            </w:tr>
            <w:tr w:rsidR="007A24CB" w14:paraId="5632E2BC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583CE4CB" w14:textId="1EFDC8BA" w:rsidR="007A24CB" w:rsidRDefault="007A24CB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2009年</w:t>
                  </w:r>
                </w:p>
              </w:tc>
              <w:tc>
                <w:tcPr>
                  <w:tcW w:w="1927" w:type="pct"/>
                </w:tcPr>
                <w:p w14:paraId="33223024" w14:textId="3421FA9C" w:rsidR="007A24CB" w:rsidRDefault="007A24CB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高雄縣桃源鄉「梅蘭村」</w:t>
                  </w:r>
                </w:p>
              </w:tc>
              <w:tc>
                <w:tcPr>
                  <w:tcW w:w="2328" w:type="pct"/>
                </w:tcPr>
                <w:p w14:paraId="419D9A3D" w14:textId="69C10ED2" w:rsidR="0096028E" w:rsidRDefault="007A24CB" w:rsidP="0096028E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高雄縣桃源鄉「拉芙蘭村」</w:t>
                  </w:r>
                  <w:r w:rsid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(</w:t>
                  </w:r>
                  <w:proofErr w:type="spellStart"/>
                  <w:r w:rsidR="0096028E"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Lavulang</w:t>
                  </w:r>
                  <w:proofErr w:type="spellEnd"/>
                  <w:r w:rsid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)</w:t>
                  </w:r>
                </w:p>
              </w:tc>
            </w:tr>
            <w:tr w:rsidR="00233E44" w14:paraId="326EF8A2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41BA4306" w14:textId="358741B7" w:rsidR="00233E44" w:rsidRDefault="007A24CB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2014年</w:t>
                  </w:r>
                </w:p>
              </w:tc>
              <w:tc>
                <w:tcPr>
                  <w:tcW w:w="1927" w:type="pct"/>
                </w:tcPr>
                <w:p w14:paraId="16785E86" w14:textId="39943ED3" w:rsidR="00233E44" w:rsidRDefault="0096028E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南投縣仁愛鄉精英村</w:t>
                  </w:r>
                </w:p>
              </w:tc>
              <w:tc>
                <w:tcPr>
                  <w:tcW w:w="2328" w:type="pct"/>
                </w:tcPr>
                <w:p w14:paraId="79CC6C98" w14:textId="2E6290D1" w:rsidR="0096028E" w:rsidRPr="00646B1F" w:rsidRDefault="0096028E" w:rsidP="0096028E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新增「</w:t>
                  </w:r>
                  <w:proofErr w:type="gramStart"/>
                  <w:r w:rsidRP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都達</w:t>
                  </w: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村</w:t>
                  </w:r>
                  <w:proofErr w:type="gramEnd"/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」</w:t>
                  </w:r>
                  <w:r w:rsidRP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（Toda）</w:t>
                  </w:r>
                </w:p>
              </w:tc>
            </w:tr>
            <w:tr w:rsidR="00233E44" w:rsidRPr="0096028E" w14:paraId="4A2DFD4E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5ED77A45" w14:textId="409FCFCF" w:rsidR="00233E44" w:rsidRPr="00FF1DE4" w:rsidRDefault="0096028E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2016年</w:t>
                  </w:r>
                </w:p>
              </w:tc>
              <w:tc>
                <w:tcPr>
                  <w:tcW w:w="1927" w:type="pct"/>
                </w:tcPr>
                <w:p w14:paraId="78D12F5C" w14:textId="3409CD99" w:rsidR="00233E44" w:rsidRDefault="0096028E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proofErr w:type="gramStart"/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臺</w:t>
                  </w:r>
                  <w:proofErr w:type="gramEnd"/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中市和平居「達觀國小」</w:t>
                  </w:r>
                </w:p>
              </w:tc>
              <w:tc>
                <w:tcPr>
                  <w:tcW w:w="2328" w:type="pct"/>
                </w:tcPr>
                <w:p w14:paraId="3227F9C5" w14:textId="77777777" w:rsidR="0096028E" w:rsidRPr="0096028E" w:rsidRDefault="0096028E" w:rsidP="0096028E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proofErr w:type="gramStart"/>
                  <w:r w:rsidRP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臺</w:t>
                  </w:r>
                  <w:proofErr w:type="gramEnd"/>
                  <w:r w:rsidRP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中市和平區</w:t>
                  </w:r>
                </w:p>
                <w:p w14:paraId="0C12D97B" w14:textId="178402A4" w:rsidR="0096028E" w:rsidRPr="00FF1DE4" w:rsidRDefault="0096028E" w:rsidP="0096028E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「</w:t>
                  </w:r>
                  <w:r w:rsidRP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博屋</w:t>
                  </w:r>
                  <w:proofErr w:type="gramStart"/>
                  <w:r w:rsidRPr="0096028E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瑪</w:t>
                  </w:r>
                  <w:proofErr w:type="gramEnd"/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國小」</w:t>
                  </w:r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（</w:t>
                  </w:r>
                  <w:proofErr w:type="spellStart"/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P'uma</w:t>
                  </w:r>
                  <w:proofErr w:type="spellEnd"/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）</w:t>
                  </w:r>
                </w:p>
              </w:tc>
            </w:tr>
            <w:tr w:rsidR="0096028E" w:rsidRPr="0096028E" w14:paraId="1985AA6D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59F99E46" w14:textId="5A660FF2" w:rsidR="0096028E" w:rsidRDefault="0096028E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2019年</w:t>
                  </w:r>
                </w:p>
              </w:tc>
              <w:tc>
                <w:tcPr>
                  <w:tcW w:w="1927" w:type="pct"/>
                </w:tcPr>
                <w:p w14:paraId="5839D65E" w14:textId="64CCD1E5" w:rsidR="0096028E" w:rsidRDefault="0096028E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南投縣</w:t>
                  </w:r>
                  <w:r w:rsidR="00DE31CA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魚池鄉</w:t>
                  </w: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「德化國小」</w:t>
                  </w:r>
                </w:p>
              </w:tc>
              <w:tc>
                <w:tcPr>
                  <w:tcW w:w="2328" w:type="pct"/>
                </w:tcPr>
                <w:p w14:paraId="3DE1C66A" w14:textId="2B12093A" w:rsidR="0096028E" w:rsidRPr="0096028E" w:rsidRDefault="0096028E" w:rsidP="0096028E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南投縣</w:t>
                  </w:r>
                  <w:r w:rsidR="00DE31CA"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魚池鄉</w:t>
                  </w: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「伊達</w:t>
                  </w:r>
                  <w:proofErr w:type="gramStart"/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邵</w:t>
                  </w:r>
                  <w:proofErr w:type="gramEnd"/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國小」(</w:t>
                  </w:r>
                  <w:proofErr w:type="spellStart"/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ita</w:t>
                  </w:r>
                  <w:proofErr w:type="spellEnd"/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 xml:space="preserve"> </w:t>
                  </w:r>
                  <w:proofErr w:type="spellStart"/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thau</w:t>
                  </w:r>
                  <w:proofErr w:type="spellEnd"/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)</w:t>
                  </w:r>
                </w:p>
              </w:tc>
            </w:tr>
            <w:tr w:rsidR="0096028E" w:rsidRPr="0096028E" w14:paraId="590606A1" w14:textId="77777777" w:rsidTr="00015E17">
              <w:trPr>
                <w:trHeight w:val="280"/>
              </w:trPr>
              <w:tc>
                <w:tcPr>
                  <w:tcW w:w="745" w:type="pct"/>
                </w:tcPr>
                <w:p w14:paraId="1B485626" w14:textId="61BD510B" w:rsidR="0096028E" w:rsidRDefault="0096028E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2021年</w:t>
                  </w:r>
                </w:p>
              </w:tc>
              <w:tc>
                <w:tcPr>
                  <w:tcW w:w="1927" w:type="pct"/>
                </w:tcPr>
                <w:p w14:paraId="411DACB9" w14:textId="739D7D35" w:rsidR="0096028E" w:rsidRDefault="0096028E" w:rsidP="00245F72">
                  <w:pPr>
                    <w:pStyle w:val="a3"/>
                    <w:autoSpaceDE w:val="0"/>
                    <w:snapToGrid w:val="0"/>
                    <w:spacing w:line="240" w:lineRule="atLeast"/>
                    <w:ind w:left="0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南投縣仁愛鄉「合作村」</w:t>
                  </w:r>
                </w:p>
              </w:tc>
              <w:tc>
                <w:tcPr>
                  <w:tcW w:w="2328" w:type="pct"/>
                </w:tcPr>
                <w:p w14:paraId="2A780289" w14:textId="361F5392" w:rsidR="0096028E" w:rsidRPr="0096028E" w:rsidRDefault="0096028E" w:rsidP="0096028E">
                  <w:pPr>
                    <w:autoSpaceDE w:val="0"/>
                    <w:snapToGrid w:val="0"/>
                    <w:spacing w:line="240" w:lineRule="atLeast"/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</w:pP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南投縣仁愛鄉</w:t>
                  </w:r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「德鹿谷</w:t>
                  </w:r>
                  <w:r>
                    <w:rPr>
                      <w:rFonts w:ascii="標楷體" w:eastAsia="標楷體" w:hAnsi="標楷體" w:cs="Calibri" w:hint="eastAsia"/>
                      <w:color w:val="000000" w:themeColor="text1"/>
                      <w:szCs w:val="24"/>
                    </w:rPr>
                    <w:t>村</w:t>
                  </w:r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」（</w:t>
                  </w:r>
                  <w:proofErr w:type="spellStart"/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Truku</w:t>
                  </w:r>
                  <w:proofErr w:type="spellEnd"/>
                  <w:r w:rsidRPr="0096028E">
                    <w:rPr>
                      <w:rFonts w:ascii="標楷體" w:eastAsia="標楷體" w:hAnsi="標楷體" w:cs="Calibri"/>
                      <w:color w:val="000000" w:themeColor="text1"/>
                      <w:szCs w:val="24"/>
                    </w:rPr>
                    <w:t>）</w:t>
                  </w:r>
                </w:p>
              </w:tc>
            </w:tr>
          </w:tbl>
          <w:p w14:paraId="2B036DA5" w14:textId="7467B828" w:rsidR="0096028E" w:rsidRPr="00015E17" w:rsidRDefault="0096028E" w:rsidP="00015E17">
            <w:pPr>
              <w:rPr>
                <w:rFonts w:ascii="標楷體" w:eastAsia="標楷體" w:hAnsi="標楷體" w:cs="Calibri"/>
                <w:szCs w:val="24"/>
              </w:rPr>
            </w:pPr>
          </w:p>
          <w:p w14:paraId="45C4DA7A" w14:textId="4BFD45A3" w:rsidR="005314FD" w:rsidRDefault="007E54F8">
            <w:pPr>
              <w:pStyle w:val="a3"/>
              <w:numPr>
                <w:ilvl w:val="0"/>
                <w:numId w:val="24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地名，不只是地名嗎？</w:t>
            </w:r>
          </w:p>
          <w:p w14:paraId="052CB69B" w14:textId="5496517C" w:rsidR="00245F72" w:rsidRDefault="00245F72">
            <w:pPr>
              <w:pStyle w:val="a3"/>
              <w:numPr>
                <w:ilvl w:val="0"/>
                <w:numId w:val="27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教學重點：</w:t>
            </w:r>
            <w:r w:rsidRPr="00245F72">
              <w:rPr>
                <w:rFonts w:ascii="標楷體" w:eastAsia="標楷體" w:hAnsi="標楷體" w:cs="Calibri" w:hint="eastAsia"/>
                <w:szCs w:val="24"/>
              </w:rPr>
              <w:t>地名不僅僅是空間的標示，更是族群記憶的一部分</w:t>
            </w:r>
          </w:p>
          <w:p w14:paraId="42D1C984" w14:textId="64E1CCFB" w:rsidR="00245F72" w:rsidRPr="00245F72" w:rsidRDefault="00245F72">
            <w:pPr>
              <w:pStyle w:val="a3"/>
              <w:numPr>
                <w:ilvl w:val="0"/>
                <w:numId w:val="27"/>
              </w:numPr>
              <w:rPr>
                <w:rFonts w:ascii="標楷體" w:eastAsia="標楷體" w:hAnsi="標楷體" w:cs="Calibri"/>
                <w:szCs w:val="24"/>
              </w:rPr>
            </w:pPr>
            <w:r w:rsidRPr="00245F72">
              <w:rPr>
                <w:rFonts w:ascii="標楷體" w:eastAsia="標楷體" w:hAnsi="標楷體" w:cs="Calibri" w:hint="eastAsia"/>
                <w:szCs w:val="24"/>
              </w:rPr>
              <w:t>學生活動：</w:t>
            </w:r>
          </w:p>
          <w:p w14:paraId="34DC7423" w14:textId="3A77FD4E" w:rsidR="001F3897" w:rsidRPr="001F3897" w:rsidRDefault="001F3897" w:rsidP="001F3897">
            <w:pPr>
              <w:pStyle w:val="a3"/>
              <w:numPr>
                <w:ilvl w:val="0"/>
                <w:numId w:val="13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資料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：</w:t>
            </w:r>
            <w:r w:rsidRPr="001F3897">
              <w:rPr>
                <w:rFonts w:ascii="標楷體" w:eastAsia="標楷體" w:hAnsi="標楷體" w:cs="Calibri" w:hint="eastAsia"/>
                <w:szCs w:val="24"/>
              </w:rPr>
              <w:t>中時新聞網，黃國峰，</w:t>
            </w:r>
            <w:proofErr w:type="gramStart"/>
            <w:r w:rsidRPr="001F3897">
              <w:rPr>
                <w:rFonts w:ascii="標楷體" w:eastAsia="標楷體" w:hAnsi="標楷體" w:cs="Calibri" w:hint="eastAsia"/>
                <w:szCs w:val="24"/>
              </w:rPr>
              <w:t>〈</w:t>
            </w:r>
            <w:proofErr w:type="gramEnd"/>
            <w:r w:rsidRPr="001F3897">
              <w:rPr>
                <w:rFonts w:ascii="標楷體" w:eastAsia="標楷體" w:hAnsi="標楷體" w:cs="Calibri" w:hint="eastAsia"/>
                <w:szCs w:val="24"/>
              </w:rPr>
              <w:t>南投仁愛鄉德鹿谷村正名揭牌 村長哽咽：祖靈不會再找不到路回家</w:t>
            </w:r>
            <w:proofErr w:type="gramStart"/>
            <w:r w:rsidRPr="001F3897">
              <w:rPr>
                <w:rFonts w:ascii="標楷體" w:eastAsia="標楷體" w:hAnsi="標楷體" w:cs="Calibri" w:hint="eastAsia"/>
                <w:szCs w:val="24"/>
              </w:rPr>
              <w:t>〉</w:t>
            </w:r>
            <w:proofErr w:type="gramEnd"/>
            <w:r w:rsidRPr="001F3897">
              <w:rPr>
                <w:rFonts w:ascii="標楷體" w:eastAsia="標楷體" w:hAnsi="標楷體" w:cs="Calibri" w:hint="eastAsia"/>
                <w:szCs w:val="24"/>
              </w:rPr>
              <w:t>(2021.11.03)</w:t>
            </w:r>
          </w:p>
          <w:p w14:paraId="58137E11" w14:textId="7419EB62" w:rsidR="001F3897" w:rsidRPr="00BD6F0B" w:rsidRDefault="001F3897" w:rsidP="00BD6F0B">
            <w:pPr>
              <w:pStyle w:val="a3"/>
              <w:numPr>
                <w:ilvl w:val="0"/>
                <w:numId w:val="13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資料二：</w:t>
            </w:r>
            <w:r w:rsidR="00107E80" w:rsidRPr="005314FD">
              <w:rPr>
                <w:rFonts w:ascii="標楷體" w:eastAsia="標楷體" w:hAnsi="標楷體" w:cs="Calibri" w:hint="eastAsia"/>
                <w:szCs w:val="24"/>
              </w:rPr>
              <w:t>原住民族電視</w:t>
            </w:r>
            <w:proofErr w:type="gramStart"/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 w:rsidR="00107E80" w:rsidRPr="005314FD">
              <w:rPr>
                <w:rFonts w:ascii="標楷體" w:eastAsia="標楷體" w:hAnsi="標楷體" w:cs="Calibri" w:hint="eastAsia"/>
                <w:szCs w:val="24"/>
              </w:rPr>
              <w:t>｜</w:t>
            </w:r>
            <w:proofErr w:type="gramEnd"/>
            <w:r w:rsidR="00107E80" w:rsidRPr="005314FD">
              <w:rPr>
                <w:rFonts w:ascii="標楷體" w:eastAsia="標楷體" w:hAnsi="標楷體" w:cs="Calibri" w:hint="eastAsia"/>
                <w:szCs w:val="24"/>
              </w:rPr>
              <w:t>每日熱點新聞</w:t>
            </w:r>
            <w:proofErr w:type="gramStart"/>
            <w:r w:rsidR="00107E80" w:rsidRPr="005314FD">
              <w:rPr>
                <w:rFonts w:ascii="標楷體" w:eastAsia="標楷體" w:hAnsi="標楷體" w:cs="Calibri" w:hint="eastAsia"/>
                <w:szCs w:val="24"/>
              </w:rPr>
              <w:t>｜</w:t>
            </w:r>
            <w:proofErr w:type="gramEnd"/>
            <w:r w:rsidR="00107E80" w:rsidRPr="005314FD">
              <w:rPr>
                <w:rFonts w:ascii="標楷體" w:eastAsia="標楷體" w:hAnsi="標楷體" w:cs="Calibri" w:hint="eastAsia"/>
                <w:szCs w:val="24"/>
              </w:rPr>
              <w:t>《南和部落</w:t>
            </w:r>
            <w:proofErr w:type="spellStart"/>
            <w:r w:rsidR="00107E80" w:rsidRPr="005314FD">
              <w:rPr>
                <w:rFonts w:ascii="標楷體" w:eastAsia="標楷體" w:hAnsi="標楷體" w:cs="Calibri" w:hint="eastAsia"/>
                <w:szCs w:val="24"/>
              </w:rPr>
              <w:t>tjuru'aladju</w:t>
            </w:r>
            <w:proofErr w:type="spellEnd"/>
            <w:r w:rsidR="00107E80" w:rsidRPr="005314FD">
              <w:rPr>
                <w:rFonts w:ascii="標楷體" w:eastAsia="標楷體" w:hAnsi="標楷體" w:cs="Calibri" w:hint="eastAsia"/>
                <w:szCs w:val="24"/>
              </w:rPr>
              <w:t>命名尋根，找回土地連結》長度4:08分</w:t>
            </w:r>
          </w:p>
          <w:p w14:paraId="3378B65B" w14:textId="77777777" w:rsidR="009B4D25" w:rsidRDefault="009B4D25">
            <w:pPr>
              <w:pStyle w:val="a3"/>
              <w:numPr>
                <w:ilvl w:val="0"/>
                <w:numId w:val="26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提問：</w:t>
            </w:r>
          </w:p>
          <w:p w14:paraId="6B187388" w14:textId="77777777" w:rsidR="001F3897" w:rsidRPr="001F3897" w:rsidRDefault="001F3897">
            <w:pPr>
              <w:pStyle w:val="a3"/>
              <w:numPr>
                <w:ilvl w:val="0"/>
                <w:numId w:val="25"/>
              </w:numPr>
              <w:rPr>
                <w:rFonts w:ascii="標楷體" w:eastAsia="標楷體" w:hAnsi="標楷體" w:cs="Calibri"/>
                <w:szCs w:val="24"/>
              </w:rPr>
            </w:pPr>
            <w:r w:rsidRPr="001F3897">
              <w:rPr>
                <w:rFonts w:ascii="標楷體" w:eastAsia="標楷體" w:hAnsi="標楷體" w:cs="Calibri" w:hint="eastAsia"/>
                <w:szCs w:val="24"/>
              </w:rPr>
              <w:t>資料</w:t>
            </w:r>
            <w:proofErr w:type="gramStart"/>
            <w:r w:rsidRPr="001F3897">
              <w:rPr>
                <w:rFonts w:ascii="標楷體" w:eastAsia="標楷體" w:hAnsi="標楷體" w:cs="Calibri" w:hint="eastAsia"/>
                <w:szCs w:val="24"/>
              </w:rPr>
              <w:t>一</w:t>
            </w:r>
            <w:proofErr w:type="gramEnd"/>
            <w:r w:rsidRPr="001F3897">
              <w:rPr>
                <w:rFonts w:ascii="標楷體" w:eastAsia="標楷體" w:hAnsi="標楷體" w:cs="Calibri" w:hint="eastAsia"/>
                <w:szCs w:val="24"/>
              </w:rPr>
              <w:t>：德鹿谷村村長：「找回了地名，祖靈就找到了回家的路。」你能理解這句話表達的意思嗎？</w:t>
            </w:r>
          </w:p>
          <w:p w14:paraId="1C53BD99" w14:textId="77777777" w:rsidR="00463DEE" w:rsidRPr="00463DEE" w:rsidRDefault="001F3897">
            <w:pPr>
              <w:pStyle w:val="a3"/>
              <w:numPr>
                <w:ilvl w:val="0"/>
                <w:numId w:val="25"/>
              </w:numPr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資料二：</w:t>
            </w:r>
            <w:r w:rsidRPr="001F3897">
              <w:rPr>
                <w:rFonts w:ascii="標楷體" w:eastAsia="標楷體" w:hAnsi="標楷體" w:cs="Calibri" w:hint="eastAsia"/>
                <w:szCs w:val="24"/>
              </w:rPr>
              <w:t>南和部落長老：「我擔心這植物（雞母花）消失…</w:t>
            </w:r>
            <w:proofErr w:type="gramStart"/>
            <w:r w:rsidRPr="001F3897">
              <w:rPr>
                <w:rFonts w:ascii="標楷體" w:eastAsia="標楷體" w:hAnsi="標楷體" w:cs="Calibri" w:hint="eastAsia"/>
                <w:szCs w:val="24"/>
              </w:rPr>
              <w:t>…</w:t>
            </w:r>
            <w:proofErr w:type="gramEnd"/>
            <w:r w:rsidRPr="001F3897">
              <w:rPr>
                <w:rFonts w:ascii="標楷體" w:eastAsia="標楷體" w:hAnsi="標楷體" w:cs="Calibri" w:hint="eastAsia"/>
                <w:szCs w:val="24"/>
              </w:rPr>
              <w:t>若</w:t>
            </w:r>
            <w:r w:rsidRPr="00463DEE">
              <w:rPr>
                <w:rFonts w:ascii="標楷體" w:eastAsia="標楷體" w:hAnsi="標楷體" w:cs="Calibri" w:hint="eastAsia"/>
                <w:szCs w:val="24"/>
              </w:rPr>
              <w:t>從此消失，部落的名字將無從根據。再不重視，為何被稱為『易長</w:t>
            </w:r>
            <w:proofErr w:type="spellStart"/>
            <w:r w:rsidRPr="00463DEE">
              <w:rPr>
                <w:rFonts w:ascii="標楷體" w:eastAsia="標楷體" w:hAnsi="標楷體" w:cs="Calibri" w:hint="eastAsia"/>
                <w:szCs w:val="24"/>
              </w:rPr>
              <w:t>aladju</w:t>
            </w:r>
            <w:proofErr w:type="spellEnd"/>
            <w:r w:rsidRPr="00463DEE">
              <w:rPr>
                <w:rFonts w:ascii="標楷體" w:eastAsia="標楷體" w:hAnsi="標楷體" w:cs="Calibri" w:hint="eastAsia"/>
                <w:szCs w:val="24"/>
              </w:rPr>
              <w:t>（雞母花）』之地，卻看不到</w:t>
            </w:r>
            <w:proofErr w:type="spellStart"/>
            <w:r w:rsidRPr="00463DEE">
              <w:rPr>
                <w:rFonts w:ascii="標楷體" w:eastAsia="標楷體" w:hAnsi="標楷體" w:cs="Calibri" w:hint="eastAsia"/>
                <w:szCs w:val="24"/>
              </w:rPr>
              <w:t>aladju</w:t>
            </w:r>
            <w:proofErr w:type="spellEnd"/>
            <w:r w:rsidRPr="00463DEE">
              <w:rPr>
                <w:rFonts w:ascii="標楷體" w:eastAsia="標楷體" w:hAnsi="標楷體" w:cs="Calibri" w:hint="eastAsia"/>
                <w:szCs w:val="24"/>
              </w:rPr>
              <w:t>（雞母花），以後該怎麼說明呢？」</w:t>
            </w:r>
            <w:r w:rsidR="00463DEE" w:rsidRPr="00463DEE">
              <w:rPr>
                <w:rFonts w:ascii="標楷體" w:eastAsia="標楷體" w:hAnsi="標楷體" w:cs="Calibri" w:hint="eastAsia"/>
                <w:szCs w:val="24"/>
              </w:rPr>
              <w:t>你認為這句話想表達什麼？</w:t>
            </w:r>
          </w:p>
          <w:p w14:paraId="54B41ACE" w14:textId="1C752761" w:rsidR="003D4D4F" w:rsidRDefault="00463DEE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463DEE">
              <w:rPr>
                <w:rFonts w:ascii="標楷體" w:eastAsia="標楷體" w:hAnsi="標楷體" w:cs="Calibri" w:hint="eastAsia"/>
                <w:szCs w:val="24"/>
              </w:rPr>
              <w:t>只有植物專家才在乎雞母珠</w:t>
            </w:r>
          </w:p>
          <w:p w14:paraId="13647170" w14:textId="77777777" w:rsidR="003D4D4F" w:rsidRDefault="00463DEE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3D4D4F">
              <w:rPr>
                <w:rFonts w:ascii="標楷體" w:eastAsia="標楷體" w:hAnsi="標楷體" w:cs="Calibri" w:hint="eastAsia"/>
                <w:szCs w:val="24"/>
              </w:rPr>
              <w:t>如果地景消失，地名就無法理解</w:t>
            </w:r>
          </w:p>
          <w:p w14:paraId="2EB0FCBF" w14:textId="77777777" w:rsidR="003D4D4F" w:rsidRDefault="00463DEE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3D4D4F">
              <w:rPr>
                <w:rFonts w:ascii="標楷體" w:eastAsia="標楷體" w:hAnsi="標楷體" w:cs="Calibri" w:hint="eastAsia"/>
                <w:szCs w:val="24"/>
              </w:rPr>
              <w:t>地名可以改，文化不重要</w:t>
            </w:r>
          </w:p>
          <w:p w14:paraId="79B21F7A" w14:textId="73C38422" w:rsidR="00463DEE" w:rsidRPr="003D4D4F" w:rsidRDefault="00463DEE">
            <w:pPr>
              <w:pStyle w:val="a3"/>
              <w:numPr>
                <w:ilvl w:val="0"/>
                <w:numId w:val="37"/>
              </w:numPr>
              <w:rPr>
                <w:rFonts w:ascii="標楷體" w:eastAsia="標楷體" w:hAnsi="標楷體" w:cs="Calibri"/>
                <w:szCs w:val="24"/>
              </w:rPr>
            </w:pPr>
            <w:r w:rsidRPr="003D4D4F">
              <w:rPr>
                <w:rFonts w:ascii="標楷體" w:eastAsia="標楷體" w:hAnsi="標楷體" w:cs="Calibri" w:hint="eastAsia"/>
                <w:szCs w:val="24"/>
              </w:rPr>
              <w:t>地名不是地景的一部分</w:t>
            </w:r>
          </w:p>
          <w:p w14:paraId="0D5E9FF1" w14:textId="47B4F365" w:rsidR="00463DEE" w:rsidRPr="00463DEE" w:rsidRDefault="00463DEE" w:rsidP="00463DEE">
            <w:pPr>
              <w:pStyle w:val="a3"/>
              <w:ind w:left="840"/>
              <w:rPr>
                <w:rFonts w:ascii="標楷體" w:eastAsia="標楷體" w:hAnsi="標楷體" w:cs="Calibri"/>
                <w:szCs w:val="24"/>
              </w:rPr>
            </w:pPr>
            <w:r w:rsidRPr="00463DEE">
              <w:rPr>
                <w:rFonts w:ascii="標楷體" w:eastAsia="標楷體" w:hAnsi="標楷體" w:cs="Calibri" w:hint="eastAsia"/>
                <w:szCs w:val="24"/>
              </w:rPr>
              <w:t>→ 你選哪一個？為什麼？</w:t>
            </w:r>
          </w:p>
          <w:p w14:paraId="7C0C6FA4" w14:textId="77777777" w:rsidR="00107E80" w:rsidRPr="003A604A" w:rsidRDefault="00107E80" w:rsidP="00F04A73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</w:p>
          <w:p w14:paraId="0249B130" w14:textId="601F1DFB" w:rsidR="00245F72" w:rsidRPr="00245F72" w:rsidRDefault="00245F72">
            <w:pPr>
              <w:pStyle w:val="a3"/>
              <w:numPr>
                <w:ilvl w:val="0"/>
                <w:numId w:val="1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245F72">
              <w:rPr>
                <w:rFonts w:ascii="標楷體" w:eastAsia="標楷體" w:hAnsi="標楷體" w:cs="Calibri" w:hint="eastAsia"/>
                <w:szCs w:val="24"/>
              </w:rPr>
              <w:t>小結</w:t>
            </w:r>
          </w:p>
          <w:p w14:paraId="7F3EEE07" w14:textId="77777777" w:rsidR="003C2E64" w:rsidRDefault="003C2E64">
            <w:pPr>
              <w:pStyle w:val="a3"/>
              <w:numPr>
                <w:ilvl w:val="0"/>
                <w:numId w:val="2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地名不只是地名，更是族群記憶的一部分。</w:t>
            </w:r>
          </w:p>
          <w:p w14:paraId="36E540CD" w14:textId="2CEDAA89" w:rsidR="003C2E64" w:rsidRPr="003C2E64" w:rsidRDefault="003C2E64">
            <w:pPr>
              <w:pStyle w:val="a3"/>
              <w:numPr>
                <w:ilvl w:val="0"/>
                <w:numId w:val="2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在長期</w:t>
            </w:r>
            <w:r w:rsidR="001A7B59">
              <w:rPr>
                <w:rFonts w:ascii="標楷體" w:eastAsia="標楷體" w:hAnsi="標楷體" w:cs="Calibri" w:hint="eastAsia"/>
                <w:szCs w:val="24"/>
              </w:rPr>
              <w:t>臺</w:t>
            </w:r>
            <w:r>
              <w:rPr>
                <w:rFonts w:ascii="標楷體" w:eastAsia="標楷體" w:hAnsi="標楷體" w:cs="Calibri" w:hint="eastAsia"/>
                <w:szCs w:val="24"/>
              </w:rPr>
              <w:t>灣的地名變動中，許多原住民族的地名消失。但在近年來，許多分布於不同縣市的原住民族發起修改地名的行動，試圖改回舊地名。</w:t>
            </w:r>
          </w:p>
        </w:tc>
        <w:tc>
          <w:tcPr>
            <w:tcW w:w="6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FE452" w14:textId="77777777" w:rsidR="00F3687F" w:rsidRDefault="00F3687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92EB69C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29E8AD" w14:textId="02914B6E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B077376" w14:textId="77777777" w:rsidR="00835D60" w:rsidRPr="00835D60" w:rsidRDefault="00835D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F3B490" w14:textId="2D63BD42" w:rsidR="004F029D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 w:rsidR="004F029D" w:rsidRPr="000233F8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390685D5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1702DCE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16D7480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DC7C32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6334862" w14:textId="77777777" w:rsidR="00107E80" w:rsidRPr="00107E80" w:rsidRDefault="00107E8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D2C06ED" w14:textId="69DC0A45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1F3897"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788FCA63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B18B119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256B443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35277E6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A796A16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58665EC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2848C13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91F3598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CCACAAC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320EC7F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C0FB25F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A057F93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E89DABD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3738E0B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3142846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3CD8738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712AF67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ACDA9D1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3BBE59D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185FC4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6BE5A1A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06AADE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DEF6EA2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32F839D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76371DA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AAF47BE" w14:textId="77777777" w:rsidR="000F13DD" w:rsidRDefault="000F13D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4518050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21AB1BA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1725FB2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EA219BF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FBAB10F" w14:textId="07E527B3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D30C07C" w14:textId="525559AB" w:rsidR="00835D60" w:rsidRDefault="00835D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F5DE271" w14:textId="3FC4E36A" w:rsidR="00835D60" w:rsidRDefault="00835D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F553597" w14:textId="02F5EB21" w:rsidR="00835D60" w:rsidRDefault="00835D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F49FB79" w14:textId="44412A6C" w:rsidR="00835D60" w:rsidRDefault="00835D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3055D6F" w14:textId="4FDE29E4" w:rsidR="00835D60" w:rsidRDefault="00835D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8F9DD02" w14:textId="77777777" w:rsidR="00835D60" w:rsidRDefault="00835D6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6E12AEB" w14:textId="77777777" w:rsidR="00BD6F0B" w:rsidRDefault="00BD6F0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5DA6C9C" w14:textId="77777777" w:rsidR="001F3897" w:rsidRDefault="001F3897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658BFE" w14:textId="1585CC2E" w:rsidR="001F3897" w:rsidRDefault="00BD6F0B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3D4D4F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1F3897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3A7AB3AD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8BCA373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B6C2681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BDCFAED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4D97966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AFD7F03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FD6DD9F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75E448A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D2316D1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E7E268A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160D6B7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163A11A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6BC27B6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5B12F88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133D09A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7B6C97C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54232F" w14:textId="77777777" w:rsidR="007E54F8" w:rsidRDefault="007E54F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9837F93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4FB0FE2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1ED40D0" w14:textId="77777777" w:rsidR="0089593D" w:rsidRDefault="0089593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80CFAE7" w14:textId="77777777" w:rsidR="0089593D" w:rsidRDefault="0089593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435C8BD" w14:textId="77777777" w:rsidR="0089593D" w:rsidRDefault="0089593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EF081DC" w14:textId="77777777" w:rsidR="0089593D" w:rsidRDefault="0089593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21CF18D" w14:textId="77777777" w:rsidR="0089593D" w:rsidRPr="003C2E64" w:rsidRDefault="0089593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30280FA" w14:textId="7757B120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3D4D4F"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5CC833DB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6F798B2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7BB0A99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786A7AA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4041E24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DBF7BE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5086482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D566DBB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FC64B67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265F31D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5F0734E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3789986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9516EF4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3DA1603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74B4639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504F76F" w14:textId="77777777" w:rsidR="003D4D4F" w:rsidRDefault="003D4D4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D1B2DD9" w14:textId="77777777" w:rsidR="003D4D4F" w:rsidRDefault="003D4D4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F42AB6A" w14:textId="77777777" w:rsidR="003D4D4F" w:rsidRDefault="003D4D4F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94BD629" w14:textId="77777777" w:rsidR="003C2E64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3F3BEC2" w14:textId="34B7B159" w:rsidR="003C2E64" w:rsidRPr="000233F8" w:rsidRDefault="003C2E64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3分鐘</w:t>
            </w:r>
          </w:p>
        </w:tc>
        <w:tc>
          <w:tcPr>
            <w:tcW w:w="7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9DA7E" w14:textId="77777777" w:rsidR="00F3687F" w:rsidRPr="000233F8" w:rsidRDefault="00F3687F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</w:tc>
      </w:tr>
      <w:tr w:rsidR="0089593D" w:rsidRPr="000233F8" w14:paraId="756F4D64" w14:textId="77777777" w:rsidTr="00054F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  <w:jc w:val="center"/>
        </w:trPr>
        <w:tc>
          <w:tcPr>
            <w:tcW w:w="3531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C3403" w14:textId="52F46859" w:rsidR="00A6420A" w:rsidRPr="00E4004A" w:rsidRDefault="00015E17" w:rsidP="00A6420A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textAlignment w:val="auto"/>
              <w:outlineLvl w:val="1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>【第三節課】</w:t>
            </w:r>
            <w:r w:rsidR="00A6420A" w:rsidRPr="00E4004A">
              <w:rPr>
                <w:rFonts w:ascii="標楷體" w:eastAsia="標楷體" w:hAnsi="標楷體" w:hint="eastAsia"/>
                <w:szCs w:val="24"/>
              </w:rPr>
              <w:t>地名X地景X族群</w:t>
            </w:r>
            <w:proofErr w:type="gramStart"/>
            <w:r w:rsidR="00A6420A" w:rsidRPr="00E4004A">
              <w:rPr>
                <w:rFonts w:ascii="標楷體" w:eastAsia="標楷體" w:hAnsi="標楷體" w:hint="eastAsia"/>
                <w:szCs w:val="24"/>
              </w:rPr>
              <w:t>記憶－以</w:t>
            </w:r>
            <w:proofErr w:type="gramEnd"/>
            <w:r w:rsidR="00DB7029" w:rsidRPr="00DB7029">
              <w:rPr>
                <w:rFonts w:ascii="標楷體" w:eastAsia="標楷體" w:hAnsi="標楷體" w:hint="eastAsia"/>
                <w:szCs w:val="24"/>
              </w:rPr>
              <w:t>「我走．我尋：當代原住民族的移動記事</w:t>
            </w:r>
            <w:proofErr w:type="gramStart"/>
            <w:r w:rsidR="00DB7029" w:rsidRPr="00DB7029">
              <w:rPr>
                <w:rFonts w:ascii="標楷體" w:eastAsia="標楷體" w:hAnsi="標楷體" w:hint="eastAsia"/>
                <w:szCs w:val="24"/>
              </w:rPr>
              <w:t>特</w:t>
            </w:r>
            <w:proofErr w:type="gramEnd"/>
            <w:r w:rsidR="00DB7029" w:rsidRPr="00DB7029">
              <w:rPr>
                <w:rFonts w:ascii="標楷體" w:eastAsia="標楷體" w:hAnsi="標楷體" w:hint="eastAsia"/>
                <w:szCs w:val="24"/>
              </w:rPr>
              <w:t>展」</w:t>
            </w:r>
            <w:r w:rsidR="00A6420A" w:rsidRPr="00E4004A">
              <w:rPr>
                <w:rFonts w:ascii="標楷體" w:eastAsia="標楷體" w:hAnsi="標楷體" w:hint="eastAsia"/>
                <w:szCs w:val="24"/>
              </w:rPr>
              <w:t>為例</w:t>
            </w:r>
          </w:p>
          <w:p w14:paraId="42D859AC" w14:textId="66141AC0" w:rsidR="00A6420A" w:rsidRPr="00015E17" w:rsidRDefault="00A6420A" w:rsidP="00A6420A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5F79CBCD" w14:textId="5BB8DF4C" w:rsidR="00A6420A" w:rsidRDefault="00570410">
            <w:pPr>
              <w:pStyle w:val="a3"/>
              <w:numPr>
                <w:ilvl w:val="0"/>
                <w:numId w:val="3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引起動機</w:t>
            </w:r>
          </w:p>
          <w:p w14:paraId="3CE3B6A2" w14:textId="06E247E9" w:rsidR="00063C4C" w:rsidRPr="00063C4C" w:rsidRDefault="00063C4C">
            <w:pPr>
              <w:pStyle w:val="a3"/>
              <w:numPr>
                <w:ilvl w:val="0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63C4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閱讀展覽引言：</w:t>
            </w:r>
          </w:p>
          <w:p w14:paraId="346101F3" w14:textId="7923456F" w:rsidR="00570410" w:rsidRPr="00063C4C" w:rsidRDefault="00063C4C" w:rsidP="00063C4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lastRenderedPageBreak/>
              <w:t xml:space="preserve">　　</w:t>
            </w:r>
            <w:r w:rsidR="00570410" w:rsidRPr="00063C4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族人們，為了什麼而移動？</w:t>
            </w:r>
          </w:p>
          <w:p w14:paraId="08948E9D" w14:textId="77777777" w:rsidR="00570410" w:rsidRPr="00570410" w:rsidRDefault="00570410" w:rsidP="00570410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proofErr w:type="gramStart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－為</w:t>
            </w:r>
            <w:proofErr w:type="gramEnd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「國家政策」而移動</w:t>
            </w:r>
          </w:p>
          <w:p w14:paraId="462FCD84" w14:textId="77777777" w:rsidR="00570410" w:rsidRPr="00570410" w:rsidRDefault="00570410" w:rsidP="00570410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proofErr w:type="gramStart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－為</w:t>
            </w:r>
            <w:proofErr w:type="gramEnd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「經濟生活」而移動</w:t>
            </w:r>
          </w:p>
          <w:p w14:paraId="32EC0870" w14:textId="77777777" w:rsidR="00570410" w:rsidRPr="00570410" w:rsidRDefault="00570410" w:rsidP="00570410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proofErr w:type="gramStart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－為</w:t>
            </w:r>
            <w:proofErr w:type="gramEnd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「探索認同」而移動</w:t>
            </w:r>
          </w:p>
          <w:p w14:paraId="549AA56A" w14:textId="240C6F1B" w:rsidR="00570410" w:rsidRDefault="00570410" w:rsidP="00570410">
            <w:pPr>
              <w:pStyle w:val="a3"/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而今日我們又為了尋找什麼，來到</w:t>
            </w:r>
            <w:proofErr w:type="gramStart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這座展場</w:t>
            </w:r>
            <w:proofErr w:type="gramEnd"/>
            <w:r w:rsidRPr="0057041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？</w:t>
            </w:r>
          </w:p>
          <w:p w14:paraId="7B5CA1C1" w14:textId="672A4AF3" w:rsidR="00063C4C" w:rsidRPr="00063C4C" w:rsidRDefault="00063C4C">
            <w:pPr>
              <w:pStyle w:val="a3"/>
              <w:numPr>
                <w:ilvl w:val="0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63C4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同學們在可搭乘交通工具的情況下，返回自己出生或小時候生活過的地方要多久呢？如果為了回到你小時候記憶之地，需要跋山涉水一天半，中途還要搭帳棚過夜，你還會想要回去嗎？是什麼促使</w:t>
            </w:r>
            <w:r w:rsidR="00B900D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原住民們即使跋山涉水，也想回到族中長老口中的</w:t>
            </w:r>
            <w:proofErr w:type="gramStart"/>
            <w:r w:rsidR="00B900D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舊地名去</w:t>
            </w:r>
            <w:proofErr w:type="gramEnd"/>
            <w:r w:rsidR="00B900D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？</w:t>
            </w:r>
          </w:p>
          <w:p w14:paraId="17CC4631" w14:textId="77777777" w:rsidR="00063C4C" w:rsidRPr="00063C4C" w:rsidRDefault="00063C4C" w:rsidP="00063C4C">
            <w:pPr>
              <w:pStyle w:val="a3"/>
              <w:autoSpaceDE w:val="0"/>
              <w:snapToGrid w:val="0"/>
              <w:spacing w:line="240" w:lineRule="atLeast"/>
              <w:ind w:left="720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7E17377E" w14:textId="1C0539AB" w:rsidR="00570410" w:rsidRPr="00570410" w:rsidRDefault="00570410">
            <w:pPr>
              <w:pStyle w:val="a3"/>
              <w:numPr>
                <w:ilvl w:val="0"/>
                <w:numId w:val="3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發展階段</w:t>
            </w:r>
          </w:p>
          <w:p w14:paraId="0919C654" w14:textId="57F7FB8A" w:rsidR="00A6420A" w:rsidRPr="00905455" w:rsidRDefault="00A6420A" w:rsidP="00A6420A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（一）</w:t>
            </w:r>
            <w:r w:rsidRPr="00995AD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我走．我尋：當代原住民族的移動記事</w:t>
            </w:r>
            <w:proofErr w:type="gramStart"/>
            <w:r w:rsidRPr="00995AD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特</w:t>
            </w:r>
            <w:proofErr w:type="gramEnd"/>
            <w:r w:rsidRPr="00995AD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展</w:t>
            </w:r>
          </w:p>
          <w:p w14:paraId="44F4AFDE" w14:textId="2241E965" w:rsidR="00FE163C" w:rsidRDefault="00FE163C">
            <w:pPr>
              <w:pStyle w:val="a3"/>
              <w:numPr>
                <w:ilvl w:val="0"/>
                <w:numId w:val="2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bookmarkStart w:id="1" w:name="_Hlk202342287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進行方式：</w:t>
            </w:r>
            <w:r w:rsidR="0093409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一班分為六組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</w:t>
            </w:r>
            <w:r w:rsidR="00B372D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每組抽取一份學習單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</w:t>
            </w:r>
            <w:r w:rsidR="0093409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每一份學習單會有兩組個別進行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1BD38F3D" w14:textId="1F341F31" w:rsidR="00A6420A" w:rsidRPr="00015E17" w:rsidRDefault="00A6420A" w:rsidP="00015E17">
            <w:pPr>
              <w:pStyle w:val="a3"/>
              <w:numPr>
                <w:ilvl w:val="0"/>
                <w:numId w:val="2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步驟：</w:t>
            </w:r>
            <w:bookmarkStart w:id="2" w:name="_Hlk202799602"/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臺灣歷史博物館→</w:t>
            </w:r>
            <w:proofErr w:type="gramStart"/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特</w:t>
            </w:r>
            <w:proofErr w:type="gramEnd"/>
            <w:r w:rsidR="00015E17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展</w:t>
            </w:r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回顧→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</w:t>
            </w:r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我走．我尋：當代原住民族的移動記事</w:t>
            </w:r>
            <w:proofErr w:type="gramStart"/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特</w:t>
            </w:r>
            <w:proofErr w:type="gramEnd"/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展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」</w:t>
            </w:r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→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點選「</w:t>
            </w:r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720度環景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」</w:t>
            </w:r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→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</w:t>
            </w:r>
            <w:r w:rsidRPr="00EC0D2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進入展場</w:t>
            </w:r>
            <w:bookmarkEnd w:id="1"/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」</w:t>
            </w:r>
            <w:bookmarkEnd w:id="2"/>
          </w:p>
          <w:p w14:paraId="1E2AE1B7" w14:textId="2A6B727A" w:rsidR="00A6420A" w:rsidRPr="00F56B18" w:rsidRDefault="00A6420A" w:rsidP="00A6420A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（二）</w:t>
            </w:r>
            <w:r w:rsidR="00063C4C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學習單</w:t>
            </w:r>
            <w:r w:rsidR="00AC22D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三</w:t>
            </w:r>
          </w:p>
          <w:p w14:paraId="6E21F90D" w14:textId="7BF7395E" w:rsidR="00A6420A" w:rsidRDefault="00AC22D8">
            <w:pPr>
              <w:pStyle w:val="a3"/>
              <w:numPr>
                <w:ilvl w:val="0"/>
                <w:numId w:val="3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學習單3-1 </w:t>
            </w:r>
            <w:proofErr w:type="spellStart"/>
            <w:r w:rsidR="00A6420A" w:rsidRPr="006214C5">
              <w:rPr>
                <w:rFonts w:ascii="標楷體" w:eastAsia="標楷體" w:hAnsi="標楷體" w:cs="Calibri"/>
                <w:color w:val="000000" w:themeColor="text1"/>
                <w:szCs w:val="24"/>
              </w:rPr>
              <w:t>Tjailjaking</w:t>
            </w:r>
            <w:proofErr w:type="spellEnd"/>
            <w:r w:rsidR="00A6420A" w:rsidRPr="00A72BD2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賽嘉部落</w:t>
            </w:r>
          </w:p>
          <w:p w14:paraId="285C642E" w14:textId="77777777" w:rsidR="00A6420A" w:rsidRDefault="00A6420A">
            <w:pPr>
              <w:pStyle w:val="a3"/>
              <w:numPr>
                <w:ilvl w:val="0"/>
                <w:numId w:val="3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從地名認識部落遷移及生活方式變遷</w:t>
            </w:r>
          </w:p>
          <w:p w14:paraId="452338D9" w14:textId="7E04236E" w:rsidR="006429D5" w:rsidRPr="006429D5" w:rsidRDefault="006429D5">
            <w:pPr>
              <w:pStyle w:val="a3"/>
              <w:numPr>
                <w:ilvl w:val="0"/>
                <w:numId w:val="3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從</w:t>
            </w:r>
            <w:proofErr w:type="gramStart"/>
            <w:r w:rsidRPr="007A0F3B">
              <w:rPr>
                <w:rFonts w:ascii="標楷體" w:eastAsia="標楷體" w:hAnsi="標楷體" w:hint="eastAsia"/>
              </w:rPr>
              <w:t>迴</w:t>
            </w:r>
            <w:proofErr w:type="gramEnd"/>
            <w:r w:rsidRPr="007A0F3B">
              <w:rPr>
                <w:rFonts w:ascii="標楷體" w:eastAsia="標楷體" w:hAnsi="標楷體" w:hint="eastAsia"/>
              </w:rPr>
              <w:t>嘉德古道</w:t>
            </w:r>
            <w:r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看集體記憶(collective memory)</w:t>
            </w:r>
          </w:p>
          <w:p w14:paraId="7B7C074F" w14:textId="1D94272D" w:rsidR="00A6420A" w:rsidRDefault="006429D5">
            <w:pPr>
              <w:pStyle w:val="a3"/>
              <w:numPr>
                <w:ilvl w:val="0"/>
                <w:numId w:val="31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參考依據：</w:t>
            </w:r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法國社會學家莫里斯</w:t>
            </w:r>
            <w:proofErr w:type="gramStart"/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˙</w:t>
            </w:r>
            <w:proofErr w:type="gramEnd"/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哈布瓦赫(Maurice </w:t>
            </w:r>
            <w:proofErr w:type="spellStart"/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Halbwachs</w:t>
            </w:r>
            <w:proofErr w:type="spellEnd"/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)</w:t>
            </w:r>
            <w:r w:rsidR="00A6420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在1925年提出，認為記憶並非單純個人產物，而是透過社會群體的互動建構，每</w:t>
            </w:r>
            <w:proofErr w:type="gramStart"/>
            <w:r w:rsidR="00A6420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個</w:t>
            </w:r>
            <w:proofErr w:type="gramEnd"/>
            <w:r w:rsidR="00A6420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社會團體</w:t>
            </w:r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每</w:t>
            </w:r>
            <w:proofErr w:type="gramStart"/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個</w:t>
            </w:r>
            <w:proofErr w:type="gramEnd"/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社會團體都有其對應的集體記憶</w:t>
            </w:r>
            <w:r w:rsidR="00A6420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，這些記憶由團體內的成員持續運作而存在</w:t>
            </w:r>
            <w:r w:rsidR="00A6420A" w:rsidRPr="007A0F3B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6031504B" w14:textId="66257877" w:rsidR="00A6420A" w:rsidRDefault="00AC22D8">
            <w:pPr>
              <w:pStyle w:val="a3"/>
              <w:numPr>
                <w:ilvl w:val="0"/>
                <w:numId w:val="3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學習單3-2 </w:t>
            </w:r>
            <w:proofErr w:type="spellStart"/>
            <w:r w:rsidR="00A6420A" w:rsidRPr="006214C5">
              <w:rPr>
                <w:rFonts w:ascii="標楷體" w:eastAsia="標楷體" w:hAnsi="標楷體" w:cs="Calibri"/>
                <w:color w:val="000000" w:themeColor="text1"/>
                <w:szCs w:val="24"/>
              </w:rPr>
              <w:t>Pailjus</w:t>
            </w:r>
            <w:proofErr w:type="spellEnd"/>
            <w:r w:rsidR="00A6420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白鷺部落</w:t>
            </w:r>
          </w:p>
          <w:p w14:paraId="5EE22AFB" w14:textId="77777777" w:rsidR="00A6420A" w:rsidRDefault="00A6420A">
            <w:pPr>
              <w:pStyle w:val="a3"/>
              <w:numPr>
                <w:ilvl w:val="0"/>
                <w:numId w:val="3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透過部落地名、家屋與南和村地名的在地情感</w:t>
            </w:r>
          </w:p>
          <w:p w14:paraId="4C0AB814" w14:textId="684F8E9F" w:rsidR="006429D5" w:rsidRPr="006429D5" w:rsidRDefault="006429D5">
            <w:pPr>
              <w:pStyle w:val="a3"/>
              <w:numPr>
                <w:ilvl w:val="0"/>
                <w:numId w:val="3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觀看生活環境，遷移後的地點更適合生活。而白鷺部落新蓋了房子、住進了新設計的聚落空間，為何唯獨帶走地名？</w:t>
            </w:r>
          </w:p>
          <w:p w14:paraId="2597C1F1" w14:textId="102DEDCB" w:rsidR="00A6420A" w:rsidRPr="006429D5" w:rsidRDefault="006429D5">
            <w:pPr>
              <w:pStyle w:val="a3"/>
              <w:numPr>
                <w:ilvl w:val="0"/>
                <w:numId w:val="32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參考依據：</w:t>
            </w:r>
            <w:r w:rsidR="00A6420A" w:rsidRPr="00FB4B50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地名與族群記憶的連結：根據美國人文地理學家</w:t>
            </w:r>
            <w:r w:rsidR="00A6420A" w:rsidRPr="00FB4B50">
              <w:rPr>
                <w:rFonts w:ascii="標楷體" w:eastAsia="標楷體" w:hAnsi="標楷體" w:cs="Calibri" w:hint="eastAsia"/>
                <w:color w:val="000000"/>
                <w:szCs w:val="24"/>
              </w:rPr>
              <w:t>段義孚（Yi-Fu Tuan）</w:t>
            </w:r>
            <w:r w:rsidR="00A6420A" w:rsidRPr="00FB4B50">
              <w:rPr>
                <w:rFonts w:ascii="標楷體" w:eastAsia="標楷體" w:hAnsi="標楷體"/>
              </w:rPr>
              <w:t>闡述空間（Space）與</w:t>
            </w:r>
            <w:r w:rsidR="00A6420A" w:rsidRPr="00FB4B50">
              <w:rPr>
                <w:rFonts w:ascii="標楷體" w:eastAsia="標楷體" w:hAnsi="標楷體" w:hint="eastAsia"/>
              </w:rPr>
              <w:t>地方</w:t>
            </w:r>
            <w:r w:rsidR="00A6420A" w:rsidRPr="00FB4B50">
              <w:rPr>
                <w:rFonts w:ascii="標楷體" w:eastAsia="標楷體" w:hAnsi="標楷體"/>
              </w:rPr>
              <w:t>（Place）的區別，</w:t>
            </w:r>
            <w:r w:rsidR="00A6420A" w:rsidRPr="00FB4B50">
              <w:rPr>
                <w:rFonts w:ascii="標楷體" w:eastAsia="標楷體" w:hAnsi="標楷體" w:hint="eastAsia"/>
              </w:rPr>
              <w:t>「Space」是開放無特徵的抽象空間，「Place」則是人透過生活實踐給予意義後的具體場所。</w:t>
            </w:r>
            <w:r w:rsidRPr="006429D5">
              <w:rPr>
                <w:rFonts w:ascii="標楷體" w:eastAsia="標楷體" w:hAnsi="標楷體" w:cs="Calibri" w:hint="eastAsia"/>
                <w:color w:val="000000"/>
                <w:szCs w:val="24"/>
              </w:rPr>
              <w:t>當一個空間對人產生了意義，將不只是空間（space），而是人賦予意義的地方(</w:t>
            </w:r>
            <w:r w:rsidRPr="006429D5">
              <w:rPr>
                <w:rFonts w:ascii="標楷體" w:eastAsia="標楷體" w:hAnsi="標楷體" w:cs="Calibri"/>
                <w:color w:val="000000"/>
                <w:szCs w:val="24"/>
              </w:rPr>
              <w:t>p</w:t>
            </w:r>
            <w:r w:rsidRPr="006429D5">
              <w:rPr>
                <w:rFonts w:ascii="標楷體" w:eastAsia="標楷體" w:hAnsi="標楷體" w:cs="Calibri" w:hint="eastAsia"/>
                <w:color w:val="000000"/>
                <w:szCs w:val="24"/>
              </w:rPr>
              <w:t>lace)，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因此，</w:t>
            </w:r>
            <w:r w:rsidRPr="006429D5">
              <w:rPr>
                <w:rFonts w:ascii="標楷體" w:eastAsia="標楷體" w:hAnsi="標楷體" w:cs="Calibri" w:hint="eastAsia"/>
                <w:color w:val="000000"/>
                <w:szCs w:val="24"/>
              </w:rPr>
              <w:t>地名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是承載了族群情感、記憶的文化符號</w:t>
            </w:r>
            <w:r w:rsidRPr="006429D5">
              <w:rPr>
                <w:rFonts w:ascii="標楷體" w:eastAsia="標楷體" w:hAnsi="標楷體" w:cs="Calibri" w:hint="eastAsia"/>
                <w:color w:val="000000"/>
                <w:szCs w:val="24"/>
              </w:rPr>
              <w:t>。</w:t>
            </w:r>
          </w:p>
          <w:p w14:paraId="49C37993" w14:textId="346AF3BF" w:rsidR="00A6420A" w:rsidRPr="00FB4B50" w:rsidRDefault="00AC22D8">
            <w:pPr>
              <w:pStyle w:val="a3"/>
              <w:numPr>
                <w:ilvl w:val="0"/>
                <w:numId w:val="30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學習單</w:t>
            </w:r>
            <w:r w:rsidR="00894747">
              <w:rPr>
                <w:rFonts w:ascii="標楷體" w:eastAsia="標楷體" w:hAnsi="標楷體" w:cs="Calibri" w:hint="eastAsia"/>
                <w:color w:val="000000"/>
                <w:szCs w:val="24"/>
              </w:rPr>
              <w:t>3</w:t>
            </w: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 xml:space="preserve">-3 </w:t>
            </w:r>
            <w:proofErr w:type="spellStart"/>
            <w:r w:rsidR="00A6420A" w:rsidRPr="00FB4B50">
              <w:rPr>
                <w:rFonts w:ascii="標楷體" w:eastAsia="標楷體" w:hAnsi="標楷體" w:cs="Calibri" w:hint="eastAsia"/>
                <w:color w:val="000000"/>
                <w:szCs w:val="24"/>
              </w:rPr>
              <w:t>Hla</w:t>
            </w:r>
            <w:proofErr w:type="spellEnd"/>
            <w:proofErr w:type="gramStart"/>
            <w:r w:rsidR="00A6420A" w:rsidRPr="00FB4B50">
              <w:rPr>
                <w:rFonts w:ascii="標楷體" w:eastAsia="標楷體" w:hAnsi="標楷體" w:cs="Calibri" w:hint="eastAsia"/>
                <w:color w:val="000000"/>
                <w:szCs w:val="24"/>
              </w:rPr>
              <w:t>’</w:t>
            </w:r>
            <w:proofErr w:type="spellStart"/>
            <w:proofErr w:type="gramEnd"/>
            <w:r w:rsidR="00A6420A" w:rsidRPr="00FB4B50">
              <w:rPr>
                <w:rFonts w:ascii="標楷體" w:eastAsia="標楷體" w:hAnsi="標楷體" w:cs="Calibri" w:hint="eastAsia"/>
                <w:color w:val="000000"/>
                <w:szCs w:val="24"/>
              </w:rPr>
              <w:t>alua</w:t>
            </w:r>
            <w:proofErr w:type="spellEnd"/>
            <w:proofErr w:type="gramStart"/>
            <w:r w:rsidR="00A6420A" w:rsidRPr="00FB4B50">
              <w:rPr>
                <w:rFonts w:ascii="標楷體" w:eastAsia="標楷體" w:hAnsi="標楷體" w:cs="Calibri" w:hint="eastAsia"/>
                <w:color w:val="000000"/>
                <w:szCs w:val="24"/>
              </w:rPr>
              <w:t>拉阿魯哇族</w:t>
            </w:r>
            <w:proofErr w:type="gramEnd"/>
          </w:p>
          <w:p w14:paraId="6B1BD0D8" w14:textId="77777777" w:rsidR="00A6420A" w:rsidRDefault="00A6420A">
            <w:pPr>
              <w:pStyle w:val="a3"/>
              <w:numPr>
                <w:ilvl w:val="0"/>
                <w:numId w:val="3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年輕人零散地離開原鄉，是否還能創造一個新的族群生活空間？</w:t>
            </w:r>
          </w:p>
          <w:p w14:paraId="2527E382" w14:textId="77777777" w:rsidR="00A6420A" w:rsidRDefault="00A6420A">
            <w:pPr>
              <w:pStyle w:val="a3"/>
              <w:numPr>
                <w:ilvl w:val="0"/>
                <w:numId w:val="33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從部落生活空間、水災新聞跟原住民的公民權角度，思考在現代經濟模式的社會體系下，年輕人的去留。</w:t>
            </w:r>
          </w:p>
          <w:p w14:paraId="5BD4FC3C" w14:textId="77777777" w:rsidR="00B372DC" w:rsidRDefault="00B372DC" w:rsidP="00B372DC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</w:p>
          <w:p w14:paraId="064FC194" w14:textId="3B000FB6" w:rsidR="00A6420A" w:rsidRPr="00080388" w:rsidRDefault="00A6420A">
            <w:pPr>
              <w:pStyle w:val="a3"/>
              <w:numPr>
                <w:ilvl w:val="0"/>
                <w:numId w:val="36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 w:rsidRPr="00080388">
              <w:rPr>
                <w:rFonts w:ascii="標楷體" w:eastAsia="標楷體" w:hAnsi="標楷體" w:cs="Calibri" w:hint="eastAsia"/>
                <w:color w:val="000000"/>
                <w:szCs w:val="24"/>
              </w:rPr>
              <w:t>學習單</w:t>
            </w:r>
            <w:r w:rsidR="003D6CE2">
              <w:rPr>
                <w:rFonts w:ascii="標楷體" w:eastAsia="標楷體" w:hAnsi="標楷體" w:cs="Calibri" w:hint="eastAsia"/>
                <w:color w:val="000000"/>
                <w:szCs w:val="24"/>
              </w:rPr>
              <w:t>四</w:t>
            </w:r>
            <w:r w:rsidRPr="00080388">
              <w:rPr>
                <w:rFonts w:ascii="標楷體" w:eastAsia="標楷體" w:hAnsi="標楷體" w:cs="Calibri" w:hint="eastAsia"/>
                <w:color w:val="000000"/>
                <w:szCs w:val="24"/>
              </w:rPr>
              <w:t>：</w:t>
            </w:r>
          </w:p>
          <w:p w14:paraId="0819F6D6" w14:textId="135E28E9" w:rsidR="0093409F" w:rsidRPr="0093409F" w:rsidRDefault="0093409F">
            <w:pPr>
              <w:pStyle w:val="a3"/>
              <w:numPr>
                <w:ilvl w:val="0"/>
                <w:numId w:val="38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</w:rPr>
              <w:lastRenderedPageBreak/>
              <w:t>根據</w:t>
            </w:r>
            <w:r w:rsidR="00894747">
              <w:rPr>
                <w:rFonts w:ascii="標楷體" w:eastAsia="標楷體" w:hAnsi="標楷體" w:cs="Calibri" w:hint="eastAsia"/>
                <w:color w:val="000000" w:themeColor="text1"/>
              </w:rPr>
              <w:t>前面學習單上學習的案例，引導每位同學思考下列問題，已完成學習單四</w:t>
            </w:r>
            <w:r>
              <w:rPr>
                <w:rFonts w:ascii="標楷體" w:eastAsia="標楷體" w:hAnsi="標楷體" w:cs="Calibri" w:hint="eastAsia"/>
                <w:color w:val="000000" w:themeColor="text1"/>
              </w:rPr>
              <w:t>：</w:t>
            </w:r>
          </w:p>
          <w:p w14:paraId="7FF1A6D8" w14:textId="2429149F" w:rsidR="0093409F" w:rsidRPr="0093409F" w:rsidRDefault="00894747" w:rsidP="00894747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</w:rPr>
            </w:pPr>
            <w:r w:rsidRPr="00894747">
              <w:rPr>
                <w:rFonts w:ascii="標楷體" w:eastAsia="標楷體" w:hAnsi="標楷體" w:cs="Calibri" w:hint="eastAsia"/>
                <w:color w:val="000000" w:themeColor="text1"/>
              </w:rPr>
              <w:t>你認為地名對一個部落族人有什麼意義？</w:t>
            </w:r>
            <w:r w:rsidRPr="0093409F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  <w:p w14:paraId="1E8A3711" w14:textId="0B3DA238" w:rsidR="0093409F" w:rsidRPr="0093409F" w:rsidRDefault="00894747" w:rsidP="00894747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</w:rPr>
            </w:pPr>
            <w:r w:rsidRPr="00894747">
              <w:rPr>
                <w:rFonts w:ascii="標楷體" w:eastAsia="標楷體" w:hAnsi="標楷體" w:cs="Calibri" w:hint="eastAsia"/>
                <w:color w:val="000000" w:themeColor="text1"/>
              </w:rPr>
              <w:t>這次展覽中你看見族人為了哪些原因而「移動」？除了經濟、政策的原因之外，你覺得「不願意移動」的理由又可能是什麼？</w:t>
            </w:r>
            <w:r w:rsidRPr="0093409F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  <w:p w14:paraId="00075E7A" w14:textId="597A7049" w:rsidR="008B70EA" w:rsidRPr="008B70EA" w:rsidRDefault="00894747" w:rsidP="00894747">
            <w:pPr>
              <w:pStyle w:val="a3"/>
              <w:numPr>
                <w:ilvl w:val="0"/>
                <w:numId w:val="39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/>
                <w:szCs w:val="24"/>
              </w:rPr>
            </w:pPr>
            <w:r w:rsidRPr="00894747">
              <w:rPr>
                <w:rFonts w:ascii="標楷體" w:eastAsia="標楷體" w:hAnsi="標楷體" w:cs="Calibri" w:hint="eastAsia"/>
                <w:color w:val="000000" w:themeColor="text1"/>
              </w:rPr>
              <w:t>隨著原住民族遷移，有些地名、道路、甚至原居住空間逐漸被遺忘。你認為學習這些內容對你而言有什麼價值？</w:t>
            </w:r>
          </w:p>
          <w:p w14:paraId="6EDF799C" w14:textId="77777777" w:rsidR="008B70EA" w:rsidRPr="008B70EA" w:rsidRDefault="008B70EA" w:rsidP="008B70EA">
            <w:pPr>
              <w:autoSpaceDE w:val="0"/>
              <w:snapToGrid w:val="0"/>
              <w:spacing w:line="240" w:lineRule="atLeast"/>
              <w:ind w:left="840"/>
              <w:rPr>
                <w:rFonts w:ascii="標楷體" w:eastAsia="標楷體" w:hAnsi="標楷體" w:cs="Calibri"/>
                <w:color w:val="000000"/>
                <w:szCs w:val="24"/>
              </w:rPr>
            </w:pPr>
          </w:p>
          <w:p w14:paraId="60EA9027" w14:textId="035584A1" w:rsidR="00A6420A" w:rsidRPr="008B70EA" w:rsidRDefault="00A6420A">
            <w:pPr>
              <w:pStyle w:val="a3"/>
              <w:numPr>
                <w:ilvl w:val="0"/>
                <w:numId w:val="35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8B70EA">
              <w:rPr>
                <w:rFonts w:ascii="標楷體" w:eastAsia="標楷體" w:hAnsi="標楷體" w:cs="Calibri"/>
                <w:color w:val="000000" w:themeColor="text1"/>
                <w:szCs w:val="24"/>
              </w:rPr>
              <w:t>結論：</w:t>
            </w:r>
          </w:p>
          <w:p w14:paraId="535D90CF" w14:textId="7C1F9DDE" w:rsidR="008B70EA" w:rsidRPr="008B70EA" w:rsidRDefault="008B70EA">
            <w:pPr>
              <w:pStyle w:val="a3"/>
              <w:numPr>
                <w:ilvl w:val="0"/>
                <w:numId w:val="3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對外來者來說，白鷺部落僅是一個部落地名，對當地人</w:t>
            </w:r>
            <w:proofErr w:type="gramStart"/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來說卻是</w:t>
            </w:r>
            <w:proofErr w:type="gramEnd"/>
            <w:r>
              <w:rPr>
                <w:rFonts w:ascii="標楷體" w:eastAsia="標楷體" w:hAnsi="標楷體" w:cs="Calibri" w:hint="eastAsia"/>
                <w:color w:val="000000"/>
                <w:szCs w:val="24"/>
              </w:rPr>
              <w:t>一段部落的歷史。</w:t>
            </w:r>
            <w:r w:rsidR="000F0ECF">
              <w:rPr>
                <w:rFonts w:ascii="標楷體" w:eastAsia="標楷體" w:hAnsi="標楷體" w:cs="Calibri" w:hint="eastAsia"/>
                <w:color w:val="000000"/>
                <w:szCs w:val="24"/>
              </w:rPr>
              <w:t>因此，保留地名或恢復原鄉地名，對原住民而言是自身文化的保存與傳承。</w:t>
            </w:r>
          </w:p>
          <w:p w14:paraId="4A7987C9" w14:textId="493293E9" w:rsidR="0089593D" w:rsidRDefault="008B70EA">
            <w:pPr>
              <w:pStyle w:val="a3"/>
              <w:numPr>
                <w:ilvl w:val="0"/>
                <w:numId w:val="34"/>
              </w:num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szCs w:val="24"/>
              </w:rPr>
            </w:pPr>
            <w:r w:rsidRPr="008B70E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地名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是</w:t>
            </w:r>
            <w:r w:rsidR="00A6420A" w:rsidRPr="008B70E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「人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的感</w:t>
            </w:r>
            <w:r w:rsidR="00F7101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知</w:t>
            </w:r>
            <w:r w:rsidR="00A6420A" w:rsidRPr="008B70E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、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地理</w:t>
            </w:r>
            <w:r w:rsidR="00A6420A" w:rsidRPr="008B70E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空間、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族群記憶</w:t>
            </w:r>
            <w:r w:rsidR="00A6420A" w:rsidRPr="008B70EA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」三者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交集的結果。因此，地名不僅僅只是地名，地名變遷亦能反映一個區域人地互動的動態過程與結果。</w:t>
            </w:r>
          </w:p>
        </w:tc>
        <w:tc>
          <w:tcPr>
            <w:tcW w:w="6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CD38" w14:textId="77777777" w:rsidR="0089593D" w:rsidRDefault="0089593D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1B4CDDD" w14:textId="77777777" w:rsidR="00063C4C" w:rsidRDefault="00063C4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BEA718D" w14:textId="77777777" w:rsidR="00063C4C" w:rsidRDefault="00063C4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E99BCF8" w14:textId="77777777" w:rsidR="00063C4C" w:rsidRDefault="00063C4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2分鐘</w:t>
            </w:r>
          </w:p>
          <w:p w14:paraId="4051801B" w14:textId="77777777" w:rsidR="00063C4C" w:rsidRDefault="00063C4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E5CBC20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C938297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E9BD1BB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3B18AF2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8C9DBEE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DE46C08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1778338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897BD3A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0615E54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C57E124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94EDEF4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BF3992C" w14:textId="02039960" w:rsidR="00B900D0" w:rsidRDefault="003D6CE2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30</w:t>
            </w:r>
            <w:r w:rsidR="00B900D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77AA70A5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8529CE0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E544BAC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28F3A6C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9D0FE3C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C0753AC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A8C90F7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E6DF1BB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BA413EA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A08F091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1EE385C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2CB3159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BE021F8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9A4F7C4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49F3174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63D57D5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A2B9CCB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E7EF43B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648FF8D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4F7CC19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3AD6B00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7416143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BA5109C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AD603C0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394CDA1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DFE26CD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57B650D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4D90800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9711A5D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BD81044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D686410" w14:textId="77777777" w:rsidR="00B900D0" w:rsidRDefault="00B900D0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59F319A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9AC7DCF" w14:textId="6EC6359C" w:rsidR="00B900D0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3D6CE2">
              <w:rPr>
                <w:rFonts w:ascii="標楷體" w:eastAsia="標楷體" w:hAnsi="標楷體" w:hint="eastAsia"/>
                <w:noProof/>
                <w:szCs w:val="24"/>
              </w:rPr>
              <w:t>0</w:t>
            </w:r>
            <w:r w:rsidR="00B900D0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  <w:p w14:paraId="4030F912" w14:textId="77777777" w:rsidR="00817F18" w:rsidRDefault="00817F18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1D7CEAD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ACCE6CF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6907847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F2656E6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B4F055F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5AD4187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21883F37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DE76587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6FCE19B3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757D06C6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5336D8C1" w14:textId="77777777" w:rsidR="00B372DC" w:rsidRDefault="00B372DC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8225D13" w14:textId="77777777" w:rsidR="008B70EA" w:rsidRDefault="008B70EA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18999D73" w14:textId="77777777" w:rsidR="008B70EA" w:rsidRDefault="008B70EA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438E006E" w14:textId="77777777" w:rsidR="008B70EA" w:rsidRDefault="008B70EA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076F2BFE" w14:textId="77777777" w:rsidR="008B70EA" w:rsidRDefault="008B70EA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</w:p>
          <w:p w14:paraId="335B08CE" w14:textId="1EE2F4DF" w:rsidR="00B372DC" w:rsidRDefault="00E35F85" w:rsidP="000F2451">
            <w:pPr>
              <w:suppressAutoHyphens w:val="0"/>
              <w:autoSpaceDN/>
              <w:adjustRightInd w:val="0"/>
              <w:snapToGrid w:val="0"/>
              <w:spacing w:line="240" w:lineRule="atLeast"/>
              <w:textAlignment w:val="auto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B372DC">
              <w:rPr>
                <w:rFonts w:ascii="標楷體" w:eastAsia="標楷體" w:hAnsi="標楷體" w:hint="eastAsia"/>
                <w:noProof/>
                <w:szCs w:val="24"/>
              </w:rPr>
              <w:t>分鐘</w:t>
            </w:r>
          </w:p>
        </w:tc>
        <w:tc>
          <w:tcPr>
            <w:tcW w:w="7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D980F" w14:textId="77777777" w:rsidR="0089593D" w:rsidRPr="000233F8" w:rsidRDefault="0089593D" w:rsidP="00CF0DD7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</w:p>
        </w:tc>
      </w:tr>
    </w:tbl>
    <w:p w14:paraId="5B0DA2B1" w14:textId="73F631D5" w:rsidR="008D7507" w:rsidRDefault="008D7507" w:rsidP="00495BDF">
      <w:p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lastRenderedPageBreak/>
        <w:br w:type="page"/>
      </w:r>
    </w:p>
    <w:p w14:paraId="46E2B403" w14:textId="0581329A" w:rsidR="003145D6" w:rsidRDefault="008D7507" w:rsidP="008D7507">
      <w:pPr>
        <w:pStyle w:val="a3"/>
        <w:numPr>
          <w:ilvl w:val="0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lastRenderedPageBreak/>
        <w:t>學習單參考答案</w:t>
      </w:r>
    </w:p>
    <w:p w14:paraId="47150405" w14:textId="54F48868" w:rsidR="008D7507" w:rsidRDefault="008D7507" w:rsidP="008D7507">
      <w:pPr>
        <w:pStyle w:val="a3"/>
        <w:numPr>
          <w:ilvl w:val="1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學習單1：</w:t>
      </w:r>
      <w:r w:rsidR="004D406B">
        <w:rPr>
          <w:rFonts w:ascii="標楷體" w:eastAsia="標楷體" w:hAnsi="標楷體" w:hint="eastAsia"/>
          <w:sz w:val="28"/>
          <w:szCs w:val="24"/>
        </w:rPr>
        <w:t>依學生實際探究過程而定。</w:t>
      </w:r>
    </w:p>
    <w:p w14:paraId="7ED34BDA" w14:textId="77777777" w:rsidR="004D406B" w:rsidRPr="004D406B" w:rsidRDefault="004D406B" w:rsidP="004D406B">
      <w:pPr>
        <w:rPr>
          <w:rFonts w:ascii="標楷體" w:eastAsia="標楷體" w:hAnsi="標楷體"/>
          <w:sz w:val="28"/>
          <w:szCs w:val="24"/>
        </w:rPr>
      </w:pPr>
    </w:p>
    <w:p w14:paraId="615F802C" w14:textId="22323709" w:rsidR="004D406B" w:rsidRPr="004D406B" w:rsidRDefault="008D7507" w:rsidP="004D406B">
      <w:pPr>
        <w:pStyle w:val="a3"/>
        <w:numPr>
          <w:ilvl w:val="1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學習單2</w:t>
      </w:r>
      <w:r w:rsidR="004D406B">
        <w:rPr>
          <w:rFonts w:ascii="標楷體" w:eastAsia="標楷體" w:hAnsi="標楷體" w:hint="eastAsia"/>
          <w:sz w:val="28"/>
          <w:szCs w:val="24"/>
        </w:rPr>
        <w:t>：</w:t>
      </w:r>
    </w:p>
    <w:p w14:paraId="4421D7C5" w14:textId="7B760B43" w:rsidR="004D406B" w:rsidRDefault="004D406B" w:rsidP="004D406B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D</w:t>
      </w:r>
    </w:p>
    <w:p w14:paraId="7A9B15FA" w14:textId="2AA715C7" w:rsidR="004D406B" w:rsidRDefault="004D406B" w:rsidP="004D406B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C</w:t>
      </w:r>
    </w:p>
    <w:p w14:paraId="66FB33CE" w14:textId="310D9036" w:rsidR="004D406B" w:rsidRDefault="004D406B" w:rsidP="004D406B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學生可以自由發揮</w:t>
      </w:r>
    </w:p>
    <w:p w14:paraId="5148D16C" w14:textId="2842945C" w:rsidR="008D7507" w:rsidRDefault="004D406B" w:rsidP="008D7507">
      <w:pPr>
        <w:pStyle w:val="a3"/>
        <w:numPr>
          <w:ilvl w:val="1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學習單3-1：</w:t>
      </w:r>
    </w:p>
    <w:p w14:paraId="120A85E4" w14:textId="4F67B485" w:rsidR="00D07E71" w:rsidRDefault="00D07E71" w:rsidP="00D07E71">
      <w:pPr>
        <w:pStyle w:val="a3"/>
        <w:ind w:left="96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</w:rPr>
        <w:t>（一）</w:t>
      </w:r>
    </w:p>
    <w:p w14:paraId="70622D00" w14:textId="7DF7C724" w:rsidR="004D406B" w:rsidRDefault="004D406B" w:rsidP="004D406B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 w:rsidRPr="004D406B">
        <w:rPr>
          <w:rFonts w:ascii="標楷體" w:eastAsia="標楷體" w:hAnsi="標楷體" w:hint="eastAsia"/>
          <w:sz w:val="28"/>
          <w:szCs w:val="24"/>
        </w:rPr>
        <w:t>霧</w:t>
      </w:r>
      <w:proofErr w:type="gramStart"/>
      <w:r w:rsidR="001A7B59">
        <w:rPr>
          <w:rFonts w:ascii="標楷體" w:eastAsia="標楷體" w:hAnsi="標楷體" w:hint="eastAsia"/>
          <w:sz w:val="28"/>
          <w:szCs w:val="24"/>
        </w:rPr>
        <w:t>臺</w:t>
      </w:r>
      <w:proofErr w:type="gramEnd"/>
      <w:r w:rsidRPr="004D406B">
        <w:rPr>
          <w:rFonts w:ascii="標楷體" w:eastAsia="標楷體" w:hAnsi="標楷體" w:hint="eastAsia"/>
          <w:sz w:val="28"/>
          <w:szCs w:val="24"/>
        </w:rPr>
        <w:t>部落</w:t>
      </w:r>
    </w:p>
    <w:p w14:paraId="4BA86F05" w14:textId="226B6AA3" w:rsidR="004D406B" w:rsidRDefault="004D406B" w:rsidP="004D406B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C</w:t>
      </w:r>
    </w:p>
    <w:p w14:paraId="0DE6AD7C" w14:textId="29A41978" w:rsidR="004D406B" w:rsidRDefault="004D406B" w:rsidP="004D406B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 w:rsidRPr="004D406B">
        <w:rPr>
          <w:rFonts w:ascii="標楷體" w:eastAsia="標楷體" w:hAnsi="標楷體" w:hint="eastAsia"/>
          <w:sz w:val="28"/>
          <w:szCs w:val="24"/>
        </w:rPr>
        <w:t>原為日文</w:t>
      </w:r>
      <w:proofErr w:type="spellStart"/>
      <w:r w:rsidRPr="004D406B">
        <w:rPr>
          <w:rFonts w:ascii="標楷體" w:eastAsia="標楷體" w:hAnsi="標楷體" w:hint="eastAsia"/>
          <w:sz w:val="28"/>
          <w:szCs w:val="24"/>
        </w:rPr>
        <w:t>sakae</w:t>
      </w:r>
      <w:proofErr w:type="spellEnd"/>
      <w:r w:rsidRPr="004D406B">
        <w:rPr>
          <w:rFonts w:ascii="標楷體" w:eastAsia="標楷體" w:hAnsi="標楷體" w:hint="eastAsia"/>
          <w:sz w:val="28"/>
          <w:szCs w:val="24"/>
        </w:rPr>
        <w:t>(榮社)，指土壤肥沃之地，翻譯成賽嘉</w:t>
      </w:r>
    </w:p>
    <w:p w14:paraId="588526AF" w14:textId="1A464EC1" w:rsidR="00D07E71" w:rsidRPr="00D07E71" w:rsidRDefault="00D07E71" w:rsidP="00D07E71">
      <w:pPr>
        <w:ind w:left="960"/>
        <w:rPr>
          <w:rFonts w:ascii="標楷體" w:eastAsia="標楷體" w:hAnsi="標楷體"/>
          <w:sz w:val="28"/>
          <w:szCs w:val="24"/>
        </w:rPr>
      </w:pPr>
      <w:r w:rsidRPr="00D07E71">
        <w:rPr>
          <w:rFonts w:ascii="標楷體" w:eastAsia="標楷體" w:hAnsi="標楷體" w:hint="eastAsia"/>
          <w:sz w:val="28"/>
          <w:szCs w:val="24"/>
        </w:rPr>
        <w:t>（二）</w:t>
      </w:r>
    </w:p>
    <w:p w14:paraId="77CDD67E" w14:textId="77777777" w:rsidR="00D07E71" w:rsidRDefault="00D07E71" w:rsidP="00D07E71">
      <w:pPr>
        <w:pStyle w:val="a3"/>
        <w:numPr>
          <w:ilvl w:val="0"/>
          <w:numId w:val="42"/>
        </w:numPr>
        <w:rPr>
          <w:rFonts w:ascii="標楷體" w:eastAsia="標楷體" w:hAnsi="標楷體"/>
          <w:sz w:val="28"/>
          <w:szCs w:val="24"/>
        </w:rPr>
      </w:pPr>
      <w:r w:rsidRPr="00D07E71">
        <w:rPr>
          <w:rFonts w:ascii="標楷體" w:eastAsia="標楷體" w:hAnsi="標楷體" w:hint="eastAsia"/>
          <w:sz w:val="28"/>
          <w:szCs w:val="24"/>
        </w:rPr>
        <w:t>(1)：木薯  (2)：自由發揮</w:t>
      </w:r>
    </w:p>
    <w:p w14:paraId="3C0A3B7C" w14:textId="3ED2067B" w:rsidR="00D07E71" w:rsidRDefault="00D07E71" w:rsidP="00D07E71">
      <w:pPr>
        <w:pStyle w:val="a3"/>
        <w:numPr>
          <w:ilvl w:val="0"/>
          <w:numId w:val="42"/>
        </w:numPr>
        <w:rPr>
          <w:rFonts w:ascii="標楷體" w:eastAsia="標楷體" w:hAnsi="標楷體"/>
          <w:sz w:val="28"/>
          <w:szCs w:val="24"/>
        </w:rPr>
      </w:pPr>
    </w:p>
    <w:tbl>
      <w:tblPr>
        <w:tblStyle w:val="af5"/>
        <w:tblpPr w:leftFromText="180" w:rightFromText="180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2076"/>
        <w:gridCol w:w="2166"/>
        <w:gridCol w:w="2168"/>
        <w:gridCol w:w="2492"/>
      </w:tblGrid>
      <w:tr w:rsidR="00D07E71" w14:paraId="60B7636F" w14:textId="77777777" w:rsidTr="00622AE9">
        <w:trPr>
          <w:trHeight w:val="704"/>
        </w:trPr>
        <w:tc>
          <w:tcPr>
            <w:tcW w:w="20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AA0FC4C" w14:textId="77777777" w:rsidR="00D07E71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時間</w:t>
            </w:r>
          </w:p>
        </w:tc>
        <w:tc>
          <w:tcPr>
            <w:tcW w:w="2166" w:type="dxa"/>
            <w:tcBorders>
              <w:top w:val="single" w:sz="8" w:space="0" w:color="auto"/>
              <w:left w:val="single" w:sz="8" w:space="0" w:color="auto"/>
            </w:tcBorders>
          </w:tcPr>
          <w:p w14:paraId="7CFBAC26" w14:textId="77777777" w:rsidR="00D07E71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1950-1970年</w:t>
            </w:r>
          </w:p>
        </w:tc>
        <w:tc>
          <w:tcPr>
            <w:tcW w:w="2168" w:type="dxa"/>
            <w:tcBorders>
              <w:top w:val="single" w:sz="8" w:space="0" w:color="auto"/>
            </w:tcBorders>
          </w:tcPr>
          <w:p w14:paraId="5E082504" w14:textId="77777777" w:rsidR="00D07E71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1970-1990年</w:t>
            </w:r>
          </w:p>
        </w:tc>
        <w:tc>
          <w:tcPr>
            <w:tcW w:w="2492" w:type="dxa"/>
            <w:tcBorders>
              <w:top w:val="single" w:sz="8" w:space="0" w:color="auto"/>
              <w:right w:val="single" w:sz="8" w:space="0" w:color="auto"/>
            </w:tcBorders>
          </w:tcPr>
          <w:p w14:paraId="7980E3FD" w14:textId="77777777" w:rsidR="00D07E71" w:rsidRPr="008D1901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1990-2010年</w:t>
            </w:r>
          </w:p>
        </w:tc>
      </w:tr>
      <w:tr w:rsidR="00D07E71" w14:paraId="5B90030E" w14:textId="77777777" w:rsidTr="00622AE9">
        <w:trPr>
          <w:trHeight w:val="1168"/>
        </w:trPr>
        <w:tc>
          <w:tcPr>
            <w:tcW w:w="20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E8358" w14:textId="77777777" w:rsidR="00D07E71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經濟活動</w:t>
            </w:r>
          </w:p>
          <w:p w14:paraId="08B1C800" w14:textId="77777777" w:rsidR="00D07E71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（農業、狩獵、耕作作物、年輕人是否外出…）</w:t>
            </w:r>
          </w:p>
        </w:tc>
        <w:tc>
          <w:tcPr>
            <w:tcW w:w="2166" w:type="dxa"/>
            <w:tcBorders>
              <w:left w:val="single" w:sz="8" w:space="0" w:color="auto"/>
              <w:bottom w:val="single" w:sz="8" w:space="0" w:color="auto"/>
            </w:tcBorders>
          </w:tcPr>
          <w:p w14:paraId="27525363" w14:textId="77777777" w:rsidR="00D07E71" w:rsidRPr="00D87F3B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FF"/>
              </w:rPr>
            </w:pPr>
            <w:r w:rsidRPr="00D87F3B">
              <w:rPr>
                <w:rFonts w:ascii="標楷體" w:eastAsia="標楷體" w:hAnsi="標楷體" w:hint="eastAsia"/>
                <w:color w:val="0000FF"/>
              </w:rPr>
              <w:t>延續日治時期栽種水稻、甘蔗，後期以砍柴、採集油桐果實為主。</w:t>
            </w:r>
          </w:p>
        </w:tc>
        <w:tc>
          <w:tcPr>
            <w:tcW w:w="2168" w:type="dxa"/>
            <w:tcBorders>
              <w:bottom w:val="single" w:sz="8" w:space="0" w:color="auto"/>
            </w:tcBorders>
          </w:tcPr>
          <w:p w14:paraId="1C55B6F6" w14:textId="77777777" w:rsidR="00D07E71" w:rsidRPr="00D87F3B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FF"/>
              </w:rPr>
            </w:pPr>
            <w:r w:rsidRPr="00D87F3B">
              <w:rPr>
                <w:rFonts w:ascii="標楷體" w:eastAsia="標楷體" w:hAnsi="標楷體" w:hint="eastAsia"/>
                <w:color w:val="0000FF"/>
              </w:rPr>
              <w:t>鄰近坡地均種植木薯。</w:t>
            </w:r>
          </w:p>
          <w:p w14:paraId="1F58C579" w14:textId="7B29213E" w:rsidR="00D07E71" w:rsidRPr="00D87F3B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FF"/>
              </w:rPr>
            </w:pPr>
            <w:r w:rsidRPr="00D87F3B">
              <w:rPr>
                <w:rFonts w:ascii="標楷體" w:eastAsia="標楷體" w:hAnsi="標楷體" w:hint="eastAsia"/>
                <w:color w:val="0000FF"/>
              </w:rPr>
              <w:t>年輕人前往</w:t>
            </w:r>
            <w:proofErr w:type="gramStart"/>
            <w:r w:rsidR="001A7B59">
              <w:rPr>
                <w:rFonts w:ascii="標楷體" w:eastAsia="標楷體" w:hAnsi="標楷體" w:hint="eastAsia"/>
                <w:color w:val="0000FF"/>
              </w:rPr>
              <w:t>臺</w:t>
            </w:r>
            <w:proofErr w:type="gramEnd"/>
            <w:r w:rsidRPr="00D87F3B">
              <w:rPr>
                <w:rFonts w:ascii="標楷體" w:eastAsia="標楷體" w:hAnsi="標楷體" w:hint="eastAsia"/>
                <w:color w:val="0000FF"/>
              </w:rPr>
              <w:t>中潭子紡織廠。</w:t>
            </w:r>
          </w:p>
        </w:tc>
        <w:tc>
          <w:tcPr>
            <w:tcW w:w="2492" w:type="dxa"/>
            <w:tcBorders>
              <w:bottom w:val="single" w:sz="8" w:space="0" w:color="auto"/>
              <w:right w:val="single" w:sz="8" w:space="0" w:color="auto"/>
            </w:tcBorders>
          </w:tcPr>
          <w:p w14:paraId="2B9C7F16" w14:textId="77777777" w:rsidR="00D07E71" w:rsidRPr="007916A5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FF"/>
              </w:rPr>
            </w:pPr>
            <w:r w:rsidRPr="007916A5">
              <w:rPr>
                <w:rFonts w:ascii="標楷體" w:eastAsia="標楷體" w:hAnsi="標楷體" w:hint="eastAsia"/>
                <w:color w:val="0000FF"/>
              </w:rPr>
              <w:t>栽種芒果、檳榔。</w:t>
            </w:r>
          </w:p>
          <w:p w14:paraId="2DC43773" w14:textId="77777777" w:rsidR="00D07E71" w:rsidRDefault="00D07E71" w:rsidP="00622AE9">
            <w:pPr>
              <w:pStyle w:val="a3"/>
              <w:ind w:left="0"/>
              <w:rPr>
                <w:rFonts w:ascii="標楷體" w:eastAsia="標楷體" w:hAnsi="標楷體"/>
                <w:color w:val="000000" w:themeColor="text1"/>
              </w:rPr>
            </w:pPr>
            <w:r w:rsidRPr="007916A5">
              <w:rPr>
                <w:rFonts w:ascii="標楷體" w:eastAsia="標楷體" w:hAnsi="標楷體" w:hint="eastAsia"/>
                <w:color w:val="0000FF"/>
              </w:rPr>
              <w:t>年輕人主要在暑假返鄉協助。</w:t>
            </w:r>
          </w:p>
        </w:tc>
      </w:tr>
    </w:tbl>
    <w:p w14:paraId="2CE85A7C" w14:textId="77777777" w:rsidR="00D07E71" w:rsidRPr="00D07E71" w:rsidRDefault="00D07E71" w:rsidP="00D07E71">
      <w:pPr>
        <w:rPr>
          <w:rFonts w:ascii="標楷體" w:eastAsia="標楷體" w:hAnsi="標楷體"/>
          <w:sz w:val="28"/>
          <w:szCs w:val="24"/>
        </w:rPr>
      </w:pPr>
    </w:p>
    <w:p w14:paraId="4343A9BA" w14:textId="679A4482" w:rsidR="00D07E71" w:rsidRDefault="00D07E71" w:rsidP="00D07E71">
      <w:pPr>
        <w:pStyle w:val="a3"/>
        <w:numPr>
          <w:ilvl w:val="0"/>
          <w:numId w:val="42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答：</w:t>
      </w:r>
      <w:r w:rsidRPr="00D07E71">
        <w:rPr>
          <w:rFonts w:ascii="標楷體" w:eastAsia="標楷體" w:hAnsi="標楷體" w:hint="eastAsia"/>
          <w:sz w:val="28"/>
          <w:szCs w:val="24"/>
        </w:rPr>
        <w:t>位於沖積平原上，地形平坦便於農耕，交通較便利。</w:t>
      </w:r>
    </w:p>
    <w:p w14:paraId="24432E4F" w14:textId="0631A64B" w:rsidR="00D07E71" w:rsidRPr="00D07E71" w:rsidRDefault="00D07E71" w:rsidP="00D07E71">
      <w:pPr>
        <w:pStyle w:val="a3"/>
        <w:numPr>
          <w:ilvl w:val="0"/>
          <w:numId w:val="42"/>
        </w:numPr>
        <w:rPr>
          <w:rFonts w:ascii="標楷體" w:eastAsia="標楷體" w:hAnsi="標楷體"/>
          <w:sz w:val="28"/>
          <w:szCs w:val="24"/>
        </w:rPr>
      </w:pPr>
    </w:p>
    <w:tbl>
      <w:tblPr>
        <w:tblStyle w:val="af5"/>
        <w:tblW w:w="8866" w:type="dxa"/>
        <w:tblInd w:w="480" w:type="dxa"/>
        <w:tblLook w:val="04A0" w:firstRow="1" w:lastRow="0" w:firstColumn="1" w:lastColumn="0" w:noHBand="0" w:noVBand="1"/>
      </w:tblPr>
      <w:tblGrid>
        <w:gridCol w:w="1942"/>
        <w:gridCol w:w="3432"/>
        <w:gridCol w:w="3492"/>
      </w:tblGrid>
      <w:tr w:rsidR="00D07E71" w14:paraId="461B78D7" w14:textId="77777777" w:rsidTr="00622AE9">
        <w:trPr>
          <w:trHeight w:val="491"/>
        </w:trPr>
        <w:tc>
          <w:tcPr>
            <w:tcW w:w="19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0CB07D" w14:textId="77777777" w:rsidR="00D07E71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年齡區分</w:t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4DB9ECE" w14:textId="77777777" w:rsidR="00D07E71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經歷過古道歷史的族人</w:t>
            </w:r>
          </w:p>
        </w:tc>
        <w:tc>
          <w:tcPr>
            <w:tcW w:w="34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67EDD2" w14:textId="77777777" w:rsidR="00D07E71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年輕一輩的族人</w:t>
            </w:r>
          </w:p>
        </w:tc>
      </w:tr>
      <w:tr w:rsidR="00D07E71" w14:paraId="65AD9B06" w14:textId="77777777" w:rsidTr="00622AE9">
        <w:trPr>
          <w:trHeight w:val="1571"/>
        </w:trPr>
        <w:tc>
          <w:tcPr>
            <w:tcW w:w="19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F7AB25" w14:textId="77777777" w:rsidR="00D07E71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「</w:t>
            </w:r>
            <w:proofErr w:type="spellStart"/>
            <w:r>
              <w:rPr>
                <w:rFonts w:ascii="標楷體" w:eastAsia="標楷體" w:hAnsi="標楷體" w:hint="eastAsia"/>
              </w:rPr>
              <w:t>tjautjiu</w:t>
            </w:r>
            <w:proofErr w:type="spellEnd"/>
            <w:r>
              <w:rPr>
                <w:rFonts w:ascii="標楷體" w:eastAsia="標楷體" w:hAnsi="標楷體" w:hint="eastAsia"/>
              </w:rPr>
              <w:t>」地名的想像或記憶</w:t>
            </w:r>
          </w:p>
        </w:tc>
        <w:tc>
          <w:tcPr>
            <w:tcW w:w="343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66D7885" w14:textId="77777777" w:rsidR="00D07E71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  <w:color w:val="0000FF"/>
              </w:rPr>
            </w:pPr>
            <w:r w:rsidRPr="00E5769F">
              <w:rPr>
                <w:rFonts w:ascii="標楷體" w:eastAsia="標楷體" w:hAnsi="標楷體" w:hint="eastAsia"/>
                <w:color w:val="0000FF"/>
              </w:rPr>
              <w:t>運送木薯</w:t>
            </w:r>
            <w:r>
              <w:rPr>
                <w:rFonts w:ascii="標楷體" w:eastAsia="標楷體" w:hAnsi="標楷體" w:hint="eastAsia"/>
                <w:color w:val="0000FF"/>
              </w:rPr>
              <w:t>的經濟通道</w:t>
            </w:r>
            <w:r w:rsidRPr="00E5769F">
              <w:rPr>
                <w:rFonts w:ascii="標楷體" w:eastAsia="標楷體" w:hAnsi="標楷體" w:hint="eastAsia"/>
                <w:color w:val="0000FF"/>
              </w:rPr>
              <w:t>／</w:t>
            </w:r>
          </w:p>
          <w:p w14:paraId="30B54422" w14:textId="77777777" w:rsidR="00D07E71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  <w:color w:val="0000FF"/>
              </w:rPr>
            </w:pPr>
            <w:r w:rsidRPr="00E5769F">
              <w:rPr>
                <w:rFonts w:ascii="標楷體" w:eastAsia="標楷體" w:hAnsi="標楷體" w:hint="eastAsia"/>
                <w:color w:val="0000FF"/>
              </w:rPr>
              <w:t>每天一定要經過的點／</w:t>
            </w:r>
          </w:p>
          <w:p w14:paraId="3503A092" w14:textId="77777777" w:rsidR="00D07E71" w:rsidRPr="00E5769F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  <w:color w:val="0000FF"/>
              </w:rPr>
            </w:pPr>
            <w:r w:rsidRPr="00E5769F">
              <w:rPr>
                <w:rFonts w:ascii="標楷體" w:eastAsia="標楷體" w:hAnsi="標楷體" w:hint="eastAsia"/>
                <w:color w:val="0000FF"/>
              </w:rPr>
              <w:t>上山重要的路標</w:t>
            </w:r>
          </w:p>
        </w:tc>
        <w:tc>
          <w:tcPr>
            <w:tcW w:w="34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733E12C" w14:textId="77777777" w:rsidR="00D07E71" w:rsidRPr="00C726AB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  <w:color w:val="0000FF"/>
              </w:rPr>
            </w:pPr>
            <w:r w:rsidRPr="00C726AB">
              <w:rPr>
                <w:rFonts w:ascii="標楷體" w:eastAsia="標楷體" w:hAnsi="標楷體" w:hint="eastAsia"/>
                <w:color w:val="0000FF"/>
              </w:rPr>
              <w:t>暑假會去探險的地方／</w:t>
            </w:r>
          </w:p>
          <w:p w14:paraId="4C52308C" w14:textId="77777777" w:rsidR="00D07E71" w:rsidRPr="00C726AB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  <w:color w:val="0000FF"/>
              </w:rPr>
            </w:pPr>
            <w:r w:rsidRPr="00C726AB">
              <w:rPr>
                <w:rFonts w:ascii="標楷體" w:eastAsia="標楷體" w:hAnsi="標楷體" w:hint="eastAsia"/>
                <w:color w:val="0000FF"/>
              </w:rPr>
              <w:t>古道中比較寬的點／</w:t>
            </w:r>
          </w:p>
          <w:p w14:paraId="081D435A" w14:textId="77777777" w:rsidR="00D07E71" w:rsidRDefault="00D07E71" w:rsidP="00622AE9">
            <w:pPr>
              <w:pStyle w:val="a3"/>
              <w:ind w:left="0"/>
              <w:jc w:val="center"/>
              <w:rPr>
                <w:rFonts w:ascii="標楷體" w:eastAsia="標楷體" w:hAnsi="標楷體"/>
              </w:rPr>
            </w:pPr>
            <w:r w:rsidRPr="00C726AB">
              <w:rPr>
                <w:rFonts w:ascii="標楷體" w:eastAsia="標楷體" w:hAnsi="標楷體" w:hint="eastAsia"/>
                <w:color w:val="0000FF"/>
              </w:rPr>
              <w:t>沒聽過、不熟悉</w:t>
            </w:r>
          </w:p>
        </w:tc>
      </w:tr>
    </w:tbl>
    <w:p w14:paraId="39C53EF3" w14:textId="4A7EB972" w:rsidR="007323B4" w:rsidRDefault="007323B4" w:rsidP="00D07E71">
      <w:pPr>
        <w:rPr>
          <w:rFonts w:ascii="標楷體" w:eastAsia="標楷體" w:hAnsi="標楷體"/>
          <w:sz w:val="28"/>
          <w:szCs w:val="24"/>
        </w:rPr>
      </w:pPr>
    </w:p>
    <w:p w14:paraId="5C3F1D13" w14:textId="1D425E6C" w:rsidR="004D406B" w:rsidRDefault="004D406B" w:rsidP="008D7507">
      <w:pPr>
        <w:pStyle w:val="a3"/>
        <w:numPr>
          <w:ilvl w:val="1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學習單3-2：</w:t>
      </w:r>
    </w:p>
    <w:p w14:paraId="2ABF9E55" w14:textId="6A78D2D5" w:rsidR="007323B4" w:rsidRDefault="007323B4" w:rsidP="007323B4">
      <w:pPr>
        <w:pStyle w:val="a3"/>
        <w:ind w:left="96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</w:rPr>
        <w:t>（</w:t>
      </w:r>
      <w:r w:rsidR="00707C53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）</w:t>
      </w:r>
    </w:p>
    <w:p w14:paraId="7B777210" w14:textId="4FF352AC" w:rsidR="007323B4" w:rsidRDefault="007323B4" w:rsidP="007323B4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</w:p>
    <w:p w14:paraId="748DC3BF" w14:textId="77777777" w:rsidR="007323B4" w:rsidRDefault="007323B4" w:rsidP="007323B4">
      <w:pPr>
        <w:ind w:left="1440"/>
        <w:rPr>
          <w:rFonts w:ascii="標楷體" w:eastAsia="標楷體" w:hAnsi="標楷體"/>
          <w:sz w:val="28"/>
          <w:szCs w:val="24"/>
        </w:rPr>
      </w:pPr>
      <w:r w:rsidRPr="007323B4">
        <w:rPr>
          <w:rFonts w:ascii="標楷體" w:eastAsia="標楷體" w:hAnsi="標楷體" w:hint="eastAsia"/>
          <w:sz w:val="28"/>
          <w:szCs w:val="24"/>
        </w:rPr>
        <w:t xml:space="preserve">(1) </w:t>
      </w:r>
      <w:proofErr w:type="spellStart"/>
      <w:r w:rsidRPr="007323B4">
        <w:rPr>
          <w:rFonts w:ascii="標楷體" w:eastAsia="標楷體" w:hAnsi="標楷體" w:hint="eastAsia"/>
          <w:sz w:val="28"/>
          <w:szCs w:val="24"/>
        </w:rPr>
        <w:t>Uvulj</w:t>
      </w:r>
      <w:proofErr w:type="spellEnd"/>
      <w:proofErr w:type="gramStart"/>
      <w:r w:rsidRPr="007323B4">
        <w:rPr>
          <w:rFonts w:ascii="標楷體" w:eastAsia="標楷體" w:hAnsi="標楷體" w:hint="eastAsia"/>
          <w:sz w:val="28"/>
          <w:szCs w:val="24"/>
        </w:rPr>
        <w:t>烏樂福</w:t>
      </w:r>
      <w:proofErr w:type="gramEnd"/>
      <w:r w:rsidRPr="007323B4">
        <w:rPr>
          <w:rFonts w:ascii="標楷體" w:eastAsia="標楷體" w:hAnsi="標楷體" w:hint="eastAsia"/>
          <w:sz w:val="28"/>
          <w:szCs w:val="24"/>
        </w:rPr>
        <w:t xml:space="preserve">　</w:t>
      </w:r>
    </w:p>
    <w:p w14:paraId="6C2D7BAB" w14:textId="2BD6E3EF" w:rsidR="00746DDC" w:rsidRDefault="007323B4" w:rsidP="007323B4">
      <w:pPr>
        <w:ind w:left="1440"/>
        <w:rPr>
          <w:rFonts w:ascii="標楷體" w:eastAsia="標楷體" w:hAnsi="標楷體"/>
          <w:sz w:val="28"/>
          <w:szCs w:val="24"/>
        </w:rPr>
      </w:pPr>
      <w:r w:rsidRPr="007323B4">
        <w:rPr>
          <w:rFonts w:ascii="標楷體" w:eastAsia="標楷體" w:hAnsi="標楷體" w:hint="eastAsia"/>
          <w:sz w:val="28"/>
          <w:szCs w:val="24"/>
        </w:rPr>
        <w:t>(2)永不熄滅的火炭，源自早期遷移</w:t>
      </w:r>
      <w:proofErr w:type="gramStart"/>
      <w:r w:rsidRPr="007323B4">
        <w:rPr>
          <w:rFonts w:ascii="標楷體" w:eastAsia="標楷體" w:hAnsi="標楷體" w:hint="eastAsia"/>
          <w:sz w:val="28"/>
          <w:szCs w:val="24"/>
        </w:rPr>
        <w:t>前與卑南</w:t>
      </w:r>
      <w:proofErr w:type="gramEnd"/>
      <w:r w:rsidRPr="007323B4">
        <w:rPr>
          <w:rFonts w:ascii="標楷體" w:eastAsia="標楷體" w:hAnsi="標楷體" w:hint="eastAsia"/>
          <w:sz w:val="28"/>
          <w:szCs w:val="24"/>
        </w:rPr>
        <w:t>族的部落衝突。</w:t>
      </w:r>
      <w:r w:rsidR="00746DDC">
        <w:rPr>
          <w:rFonts w:ascii="標楷體" w:eastAsia="標楷體" w:hAnsi="標楷體"/>
          <w:sz w:val="28"/>
          <w:szCs w:val="24"/>
        </w:rPr>
        <w:br w:type="page"/>
      </w:r>
    </w:p>
    <w:p w14:paraId="3A0EFDDB" w14:textId="7A9D18A3" w:rsidR="007323B4" w:rsidRDefault="007323B4" w:rsidP="007323B4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</w:p>
    <w:p w14:paraId="77F1C9DF" w14:textId="77777777" w:rsidR="007323B4" w:rsidRDefault="007323B4" w:rsidP="007323B4">
      <w:pPr>
        <w:pStyle w:val="a3"/>
        <w:numPr>
          <w:ilvl w:val="0"/>
          <w:numId w:val="43"/>
        </w:numPr>
        <w:suppressAutoHyphens w:val="0"/>
        <w:autoSpaceDN/>
        <w:spacing w:line="278" w:lineRule="auto"/>
        <w:contextualSpacing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自然環境：_</w:t>
      </w:r>
      <w:r w:rsidRPr="00774D29">
        <w:rPr>
          <w:rFonts w:ascii="標楷體" w:eastAsia="標楷體" w:hAnsi="標楷體" w:hint="eastAsia"/>
          <w:color w:val="0000FF"/>
        </w:rPr>
        <w:t>地形崎嶇</w:t>
      </w:r>
      <w:r>
        <w:rPr>
          <w:rFonts w:ascii="標楷體" w:eastAsia="標楷體" w:hAnsi="標楷體" w:hint="eastAsia"/>
        </w:rPr>
        <w:t>_ vs ___</w:t>
      </w:r>
      <w:r w:rsidRPr="00774D29">
        <w:rPr>
          <w:rFonts w:ascii="標楷體" w:eastAsia="標楷體" w:hAnsi="標楷體" w:hint="eastAsia"/>
          <w:color w:val="0000FF"/>
        </w:rPr>
        <w:t>較平坦開闊</w:t>
      </w:r>
      <w:r>
        <w:rPr>
          <w:rFonts w:ascii="標楷體" w:eastAsia="標楷體" w:hAnsi="標楷體" w:hint="eastAsia"/>
        </w:rPr>
        <w:t>__</w:t>
      </w:r>
    </w:p>
    <w:p w14:paraId="11DA552B" w14:textId="77777777" w:rsidR="007323B4" w:rsidRPr="00774D29" w:rsidRDefault="007323B4" w:rsidP="007323B4">
      <w:pPr>
        <w:pStyle w:val="a3"/>
        <w:numPr>
          <w:ilvl w:val="0"/>
          <w:numId w:val="43"/>
        </w:numPr>
        <w:suppressAutoHyphens w:val="0"/>
        <w:autoSpaceDN/>
        <w:spacing w:line="278" w:lineRule="auto"/>
        <w:contextualSpacing/>
        <w:textAlignment w:val="auto"/>
        <w:rPr>
          <w:rFonts w:ascii="標楷體" w:eastAsia="標楷體" w:hAnsi="標楷體"/>
        </w:rPr>
      </w:pPr>
      <w:r w:rsidRPr="00774D29">
        <w:rPr>
          <w:rFonts w:ascii="標楷體" w:eastAsia="標楷體" w:hAnsi="標楷體" w:hint="eastAsia"/>
        </w:rPr>
        <w:t>建築形式：_</w:t>
      </w:r>
      <w:r w:rsidRPr="00774D29">
        <w:rPr>
          <w:rFonts w:ascii="標楷體" w:eastAsia="標楷體" w:hAnsi="標楷體" w:hint="eastAsia"/>
          <w:color w:val="0000FF"/>
        </w:rPr>
        <w:t>舊-石板屋</w:t>
      </w:r>
      <w:r w:rsidRPr="00774D29">
        <w:rPr>
          <w:rFonts w:ascii="標楷體" w:eastAsia="標楷體" w:hAnsi="標楷體" w:hint="eastAsia"/>
        </w:rPr>
        <w:t>_ vs _</w:t>
      </w:r>
      <w:r w:rsidRPr="00774D29">
        <w:rPr>
          <w:rFonts w:ascii="標楷體" w:eastAsia="標楷體" w:hAnsi="標楷體" w:hint="eastAsia"/>
          <w:color w:val="0000FF"/>
        </w:rPr>
        <w:t>新-水泥、鐵皮屋</w:t>
      </w:r>
      <w:r w:rsidRPr="00774D29">
        <w:rPr>
          <w:rFonts w:ascii="標楷體" w:eastAsia="標楷體" w:hAnsi="標楷體" w:hint="eastAsia"/>
        </w:rPr>
        <w:t>_</w:t>
      </w:r>
    </w:p>
    <w:p w14:paraId="00020E7E" w14:textId="77777777" w:rsidR="007323B4" w:rsidRDefault="007323B4" w:rsidP="007323B4">
      <w:pPr>
        <w:pStyle w:val="a3"/>
        <w:numPr>
          <w:ilvl w:val="0"/>
          <w:numId w:val="43"/>
        </w:numPr>
        <w:suppressAutoHyphens w:val="0"/>
        <w:autoSpaceDN/>
        <w:spacing w:line="278" w:lineRule="auto"/>
        <w:contextualSpacing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房屋距離：_</w:t>
      </w:r>
      <w:r>
        <w:rPr>
          <w:rFonts w:ascii="標楷體" w:eastAsia="標楷體" w:hAnsi="標楷體" w:hint="eastAsia"/>
          <w:color w:val="0000FF"/>
        </w:rPr>
        <w:t>分布較鬆散</w:t>
      </w:r>
      <w:r>
        <w:rPr>
          <w:rFonts w:ascii="標楷體" w:eastAsia="標楷體" w:hAnsi="標楷體" w:hint="eastAsia"/>
        </w:rPr>
        <w:t>_ vs __</w:t>
      </w:r>
      <w:r>
        <w:rPr>
          <w:rFonts w:ascii="標楷體" w:eastAsia="標楷體" w:hAnsi="標楷體" w:hint="eastAsia"/>
          <w:color w:val="0000FF"/>
        </w:rPr>
        <w:t>分布較密集</w:t>
      </w:r>
      <w:r>
        <w:rPr>
          <w:rFonts w:ascii="標楷體" w:eastAsia="標楷體" w:hAnsi="標楷體" w:hint="eastAsia"/>
        </w:rPr>
        <w:t>__</w:t>
      </w:r>
    </w:p>
    <w:p w14:paraId="45CDEA58" w14:textId="3E914EF1" w:rsidR="00E53533" w:rsidRDefault="00E53533" w:rsidP="007323B4">
      <w:pPr>
        <w:pStyle w:val="a3"/>
        <w:numPr>
          <w:ilvl w:val="0"/>
          <w:numId w:val="43"/>
        </w:numPr>
        <w:suppressAutoHyphens w:val="0"/>
        <w:autoSpaceDN/>
        <w:spacing w:line="278" w:lineRule="auto"/>
        <w:contextualSpacing/>
        <w:textAlignment w:val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地名使用的文字系統：</w:t>
      </w:r>
      <w:proofErr w:type="gramStart"/>
      <w:r>
        <w:rPr>
          <w:rFonts w:ascii="標楷體" w:eastAsia="標楷體" w:hAnsi="標楷體" w:hint="eastAsia"/>
        </w:rPr>
        <w:t>＿</w:t>
      </w:r>
      <w:proofErr w:type="gramEnd"/>
      <w:r w:rsidR="003A3D08" w:rsidRPr="00015E17">
        <w:rPr>
          <w:rFonts w:ascii="標楷體" w:eastAsia="標楷體" w:hAnsi="標楷體" w:hint="eastAsia"/>
          <w:color w:val="0000FF"/>
        </w:rPr>
        <w:t>拼音</w:t>
      </w:r>
      <w:proofErr w:type="gramStart"/>
      <w:r>
        <w:rPr>
          <w:rFonts w:ascii="標楷體" w:eastAsia="標楷體" w:hAnsi="標楷體" w:hint="eastAsia"/>
        </w:rPr>
        <w:t>＿</w:t>
      </w:r>
      <w:proofErr w:type="gramEnd"/>
      <w:r>
        <w:rPr>
          <w:rFonts w:ascii="標楷體" w:eastAsia="標楷體" w:hAnsi="標楷體" w:hint="eastAsia"/>
        </w:rPr>
        <w:t>vs</w:t>
      </w:r>
      <w:r w:rsidR="003A3D08">
        <w:rPr>
          <w:rFonts w:ascii="標楷體" w:eastAsia="標楷體" w:hAnsi="標楷體" w:hint="eastAsia"/>
        </w:rPr>
        <w:t xml:space="preserve"> </w:t>
      </w:r>
      <w:proofErr w:type="gramStart"/>
      <w:r w:rsidR="003A3D08">
        <w:rPr>
          <w:rFonts w:ascii="標楷體" w:eastAsia="標楷體" w:hAnsi="標楷體" w:hint="eastAsia"/>
        </w:rPr>
        <w:t>＿</w:t>
      </w:r>
      <w:proofErr w:type="gramEnd"/>
      <w:r w:rsidR="003A3D08">
        <w:rPr>
          <w:rFonts w:ascii="標楷體" w:eastAsia="標楷體" w:hAnsi="標楷體" w:hint="eastAsia"/>
          <w:color w:val="0000FF"/>
        </w:rPr>
        <w:t>中文</w:t>
      </w:r>
      <w:proofErr w:type="gramStart"/>
      <w:r w:rsidR="003A3D08">
        <w:rPr>
          <w:rFonts w:ascii="標楷體" w:eastAsia="標楷體" w:hAnsi="標楷體" w:hint="eastAsia"/>
        </w:rPr>
        <w:t>＿</w:t>
      </w:r>
      <w:proofErr w:type="gramEnd"/>
    </w:p>
    <w:p w14:paraId="6188DB15" w14:textId="77777777" w:rsidR="00E545B2" w:rsidRPr="007323B4" w:rsidRDefault="00E545B2" w:rsidP="00707C53">
      <w:pPr>
        <w:pStyle w:val="a3"/>
        <w:ind w:left="1440"/>
        <w:rPr>
          <w:rFonts w:ascii="標楷體" w:eastAsia="標楷體" w:hAnsi="標楷體"/>
          <w:sz w:val="28"/>
          <w:szCs w:val="24"/>
        </w:rPr>
      </w:pPr>
    </w:p>
    <w:p w14:paraId="214CE06A" w14:textId="0ADD2280" w:rsidR="00E545B2" w:rsidRDefault="00E545B2" w:rsidP="00E545B2">
      <w:pPr>
        <w:ind w:left="48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707C53">
        <w:rPr>
          <w:rFonts w:ascii="標楷體" w:eastAsia="標楷體" w:hAnsi="標楷體" w:hint="eastAsia"/>
        </w:rPr>
        <w:t>二</w:t>
      </w:r>
      <w:proofErr w:type="gramStart"/>
      <w:r>
        <w:rPr>
          <w:rFonts w:ascii="標楷體" w:eastAsia="標楷體" w:hAnsi="標楷體" w:hint="eastAsia"/>
        </w:rPr>
        <w:t>）</w:t>
      </w:r>
      <w:proofErr w:type="gramEnd"/>
    </w:p>
    <w:p w14:paraId="5785DBF0" w14:textId="73229B6D" w:rsidR="007323B4" w:rsidRDefault="00E545B2" w:rsidP="00E545B2">
      <w:pPr>
        <w:pStyle w:val="a3"/>
        <w:numPr>
          <w:ilvl w:val="0"/>
          <w:numId w:val="45"/>
        </w:numPr>
        <w:rPr>
          <w:rFonts w:ascii="標楷體" w:eastAsia="標楷體" w:hAnsi="標楷體"/>
          <w:sz w:val="28"/>
          <w:szCs w:val="24"/>
        </w:rPr>
      </w:pPr>
      <w:r w:rsidRPr="00E545B2">
        <w:rPr>
          <w:rFonts w:ascii="標楷體" w:eastAsia="標楷體" w:hAnsi="標楷體" w:hint="eastAsia"/>
          <w:sz w:val="28"/>
          <w:szCs w:val="24"/>
        </w:rPr>
        <w:t>地名與地景脫</w:t>
      </w:r>
      <w:proofErr w:type="gramStart"/>
      <w:r w:rsidRPr="00E545B2">
        <w:rPr>
          <w:rFonts w:ascii="標楷體" w:eastAsia="標楷體" w:hAnsi="標楷體" w:hint="eastAsia"/>
          <w:sz w:val="28"/>
          <w:szCs w:val="24"/>
        </w:rPr>
        <w:t>鉤</w:t>
      </w:r>
      <w:proofErr w:type="gramEnd"/>
      <w:r w:rsidRPr="00E545B2">
        <w:rPr>
          <w:rFonts w:ascii="標楷體" w:eastAsia="標楷體" w:hAnsi="標楷體" w:hint="eastAsia"/>
          <w:sz w:val="28"/>
          <w:szCs w:val="24"/>
        </w:rPr>
        <w:t>，族群的記憶消失。</w:t>
      </w:r>
    </w:p>
    <w:p w14:paraId="18949C7E" w14:textId="7A6AED68" w:rsidR="00E545B2" w:rsidRPr="00E545B2" w:rsidRDefault="00E545B2" w:rsidP="00E545B2">
      <w:pPr>
        <w:pStyle w:val="a3"/>
        <w:numPr>
          <w:ilvl w:val="0"/>
          <w:numId w:val="45"/>
        </w:numPr>
        <w:rPr>
          <w:rFonts w:ascii="標楷體" w:eastAsia="標楷體" w:hAnsi="標楷體"/>
          <w:sz w:val="28"/>
          <w:szCs w:val="24"/>
        </w:rPr>
      </w:pPr>
      <w:proofErr w:type="spellStart"/>
      <w:r w:rsidRPr="00E545B2">
        <w:rPr>
          <w:rFonts w:ascii="標楷體" w:eastAsia="標楷體" w:hAnsi="標楷體" w:hint="eastAsia"/>
          <w:sz w:val="28"/>
          <w:szCs w:val="24"/>
        </w:rPr>
        <w:t>Pailjus</w:t>
      </w:r>
      <w:proofErr w:type="spellEnd"/>
      <w:r w:rsidRPr="00E545B2">
        <w:rPr>
          <w:rFonts w:ascii="標楷體" w:eastAsia="標楷體" w:hAnsi="標楷體" w:hint="eastAsia"/>
          <w:sz w:val="28"/>
          <w:szCs w:val="24"/>
        </w:rPr>
        <w:t>白鷺地名由來之一，源自舊白鷺部落易守難攻的地理位置，人與地景共同創造了白鷺這個部落名，自此，</w:t>
      </w:r>
      <w:proofErr w:type="spellStart"/>
      <w:r w:rsidRPr="00E545B2">
        <w:rPr>
          <w:rFonts w:ascii="標楷體" w:eastAsia="標楷體" w:hAnsi="標楷體" w:hint="eastAsia"/>
          <w:sz w:val="28"/>
          <w:szCs w:val="24"/>
        </w:rPr>
        <w:t>Pailjus</w:t>
      </w:r>
      <w:proofErr w:type="spellEnd"/>
      <w:r w:rsidRPr="00E545B2">
        <w:rPr>
          <w:rFonts w:ascii="標楷體" w:eastAsia="標楷體" w:hAnsi="標楷體" w:hint="eastAsia"/>
          <w:sz w:val="28"/>
          <w:szCs w:val="24"/>
        </w:rPr>
        <w:t>白鷺不僅成為指涉一地之地名，亦成為連結人與土地記憶的媒介。</w:t>
      </w:r>
    </w:p>
    <w:p w14:paraId="08876F52" w14:textId="77777777" w:rsidR="007323B4" w:rsidRDefault="007323B4" w:rsidP="007323B4">
      <w:pPr>
        <w:ind w:left="480"/>
        <w:rPr>
          <w:rFonts w:ascii="標楷體" w:eastAsia="標楷體" w:hAnsi="標楷體"/>
          <w:sz w:val="28"/>
          <w:szCs w:val="24"/>
        </w:rPr>
      </w:pPr>
    </w:p>
    <w:p w14:paraId="15A374AF" w14:textId="04319FFC" w:rsidR="004D406B" w:rsidRDefault="004D406B" w:rsidP="008D7507">
      <w:pPr>
        <w:pStyle w:val="a3"/>
        <w:numPr>
          <w:ilvl w:val="1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學習單</w:t>
      </w:r>
      <w:r>
        <w:rPr>
          <w:rFonts w:ascii="標楷體" w:eastAsia="標楷體" w:hAnsi="標楷體"/>
          <w:sz w:val="28"/>
          <w:szCs w:val="24"/>
        </w:rPr>
        <w:t>3-3</w:t>
      </w:r>
      <w:r>
        <w:rPr>
          <w:rFonts w:ascii="標楷體" w:eastAsia="標楷體" w:hAnsi="標楷體" w:hint="eastAsia"/>
          <w:sz w:val="28"/>
          <w:szCs w:val="24"/>
        </w:rPr>
        <w:t>：</w:t>
      </w:r>
    </w:p>
    <w:p w14:paraId="2279DF50" w14:textId="743F73CD" w:rsidR="00AD1EA5" w:rsidRDefault="00AD1EA5" w:rsidP="00AD1EA5">
      <w:pPr>
        <w:pStyle w:val="a3"/>
        <w:ind w:left="96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</w:rPr>
        <w:t>（</w:t>
      </w:r>
      <w:r w:rsidR="008C70D3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）</w:t>
      </w:r>
    </w:p>
    <w:p w14:paraId="3878B9E8" w14:textId="6DA6C1C4" w:rsidR="00AD1EA5" w:rsidRDefault="00AD1EA5" w:rsidP="00AD1EA5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 w:rsidRPr="00AD1EA5">
        <w:rPr>
          <w:rFonts w:ascii="標楷體" w:eastAsia="標楷體" w:hAnsi="標楷體" w:hint="eastAsia"/>
          <w:sz w:val="28"/>
          <w:szCs w:val="24"/>
        </w:rPr>
        <w:t>(1)東方太陽升起之地 (2)中央山脈之東，</w:t>
      </w:r>
      <w:proofErr w:type="gramStart"/>
      <w:r w:rsidR="001A7B59">
        <w:rPr>
          <w:rFonts w:ascii="標楷體" w:eastAsia="標楷體" w:hAnsi="標楷體" w:hint="eastAsia"/>
          <w:sz w:val="28"/>
          <w:szCs w:val="24"/>
        </w:rPr>
        <w:t>臺</w:t>
      </w:r>
      <w:proofErr w:type="gramEnd"/>
      <w:r w:rsidRPr="00AD1EA5">
        <w:rPr>
          <w:rFonts w:ascii="標楷體" w:eastAsia="標楷體" w:hAnsi="標楷體" w:hint="eastAsia"/>
          <w:sz w:val="28"/>
          <w:szCs w:val="24"/>
        </w:rPr>
        <w:t>東新武呂溪上游</w:t>
      </w:r>
    </w:p>
    <w:p w14:paraId="6B740A5E" w14:textId="07D8913B" w:rsidR="00AD1EA5" w:rsidRDefault="00AD1EA5" w:rsidP="00AD1EA5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我</w:t>
      </w:r>
    </w:p>
    <w:p w14:paraId="17D9F840" w14:textId="410A8912" w:rsidR="008C70D3" w:rsidRDefault="008C70D3" w:rsidP="008C70D3">
      <w:pPr>
        <w:rPr>
          <w:noProof/>
        </w:rPr>
      </w:pPr>
      <w:r w:rsidRPr="008C70D3">
        <w:rPr>
          <w:noProof/>
        </w:rPr>
        <w:drawing>
          <wp:anchor distT="0" distB="0" distL="114300" distR="114300" simplePos="0" relativeHeight="251668480" behindDoc="0" locked="0" layoutInCell="1" allowOverlap="1" wp14:anchorId="5A087118" wp14:editId="60C22DB5">
            <wp:simplePos x="0" y="0"/>
            <wp:positionH relativeFrom="column">
              <wp:posOffset>4752975</wp:posOffset>
            </wp:positionH>
            <wp:positionV relativeFrom="paragraph">
              <wp:posOffset>9525</wp:posOffset>
            </wp:positionV>
            <wp:extent cx="1366520" cy="1185545"/>
            <wp:effectExtent l="0" t="0" r="5080" b="0"/>
            <wp:wrapNone/>
            <wp:docPr id="86118365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183659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0D3">
        <w:rPr>
          <w:noProof/>
        </w:rPr>
        <w:drawing>
          <wp:anchor distT="0" distB="0" distL="114300" distR="114300" simplePos="0" relativeHeight="251667456" behindDoc="0" locked="0" layoutInCell="1" allowOverlap="1" wp14:anchorId="168B9D8B" wp14:editId="04B8ED9D">
            <wp:simplePos x="0" y="0"/>
            <wp:positionH relativeFrom="column">
              <wp:posOffset>3387090</wp:posOffset>
            </wp:positionH>
            <wp:positionV relativeFrom="paragraph">
              <wp:posOffset>201930</wp:posOffset>
            </wp:positionV>
            <wp:extent cx="1305476" cy="1055723"/>
            <wp:effectExtent l="0" t="0" r="9525" b="0"/>
            <wp:wrapNone/>
            <wp:docPr id="57454585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545855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476" cy="1055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0D3">
        <w:rPr>
          <w:noProof/>
        </w:rPr>
        <w:drawing>
          <wp:anchor distT="0" distB="0" distL="114300" distR="114300" simplePos="0" relativeHeight="251665408" behindDoc="0" locked="0" layoutInCell="1" allowOverlap="1" wp14:anchorId="30EEDE42" wp14:editId="025F07DA">
            <wp:simplePos x="0" y="0"/>
            <wp:positionH relativeFrom="column">
              <wp:posOffset>1594600</wp:posOffset>
            </wp:positionH>
            <wp:positionV relativeFrom="paragraph">
              <wp:posOffset>209550</wp:posOffset>
            </wp:positionV>
            <wp:extent cx="1622383" cy="1123950"/>
            <wp:effectExtent l="0" t="0" r="0" b="0"/>
            <wp:wrapNone/>
            <wp:docPr id="62180264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802645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14" r="6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383" cy="112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0D3">
        <w:rPr>
          <w:noProof/>
        </w:rPr>
        <w:drawing>
          <wp:anchor distT="0" distB="0" distL="114300" distR="114300" simplePos="0" relativeHeight="251666432" behindDoc="0" locked="0" layoutInCell="1" allowOverlap="1" wp14:anchorId="388AAAA3" wp14:editId="4C395A85">
            <wp:simplePos x="0" y="0"/>
            <wp:positionH relativeFrom="margin">
              <wp:align>left</wp:align>
            </wp:positionH>
            <wp:positionV relativeFrom="paragraph">
              <wp:posOffset>161925</wp:posOffset>
            </wp:positionV>
            <wp:extent cx="1513205" cy="1062355"/>
            <wp:effectExtent l="0" t="0" r="0" b="4445"/>
            <wp:wrapNone/>
            <wp:docPr id="125446778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467785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5632D" w14:textId="77777777" w:rsidR="008C70D3" w:rsidRDefault="008C70D3" w:rsidP="008C70D3">
      <w:pPr>
        <w:rPr>
          <w:noProof/>
        </w:rPr>
      </w:pPr>
    </w:p>
    <w:p w14:paraId="70A67F1B" w14:textId="445DA0D3" w:rsidR="008C70D3" w:rsidRDefault="008C70D3" w:rsidP="008C70D3">
      <w:pPr>
        <w:rPr>
          <w:rFonts w:ascii="標楷體" w:eastAsia="標楷體" w:hAnsi="標楷體"/>
        </w:rPr>
      </w:pPr>
      <w:r>
        <w:rPr>
          <w:noProof/>
        </w:rPr>
        <w:t xml:space="preserve"> </w:t>
      </w:r>
    </w:p>
    <w:p w14:paraId="3E67110A" w14:textId="77777777" w:rsidR="008C70D3" w:rsidRDefault="008C70D3" w:rsidP="008C70D3">
      <w:pPr>
        <w:rPr>
          <w:rFonts w:ascii="標楷體" w:eastAsia="標楷體" w:hAnsi="標楷體"/>
        </w:rPr>
      </w:pPr>
    </w:p>
    <w:p w14:paraId="13058B92" w14:textId="77777777" w:rsidR="008C70D3" w:rsidRPr="00B56AE1" w:rsidRDefault="008C70D3" w:rsidP="008C70D3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A214A9" wp14:editId="7EFF8490">
                <wp:simplePos x="0" y="0"/>
                <wp:positionH relativeFrom="column">
                  <wp:posOffset>2565803</wp:posOffset>
                </wp:positionH>
                <wp:positionV relativeFrom="paragraph">
                  <wp:posOffset>356577</wp:posOffset>
                </wp:positionV>
                <wp:extent cx="26019" cy="520390"/>
                <wp:effectExtent l="0" t="0" r="31750" b="32385"/>
                <wp:wrapNone/>
                <wp:docPr id="673514368" name="直線接點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019" cy="52039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EF34D1" id="直線接點 41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05pt,28.1pt" to="204.1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" strokecolor="blue" strokeweight="1.5pt">
                <v:stroke joinstyle="miter"/>
              </v:lin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8D7B1B" wp14:editId="6DB878C6">
                <wp:simplePos x="0" y="0"/>
                <wp:positionH relativeFrom="column">
                  <wp:posOffset>3955802</wp:posOffset>
                </wp:positionH>
                <wp:positionV relativeFrom="paragraph">
                  <wp:posOffset>245064</wp:posOffset>
                </wp:positionV>
                <wp:extent cx="1453174" cy="667880"/>
                <wp:effectExtent l="0" t="0" r="33020" b="18415"/>
                <wp:wrapNone/>
                <wp:docPr id="841421351" name="直線接點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3174" cy="6678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237136" id="直線接點 4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5pt,19.3pt" to="425.9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" strokecolor="blue" strokeweight="1.5pt">
                <v:stroke joinstyle="miter"/>
              </v:lin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FE2616" wp14:editId="2907F209">
                <wp:simplePos x="0" y="0"/>
                <wp:positionH relativeFrom="column">
                  <wp:posOffset>733286</wp:posOffset>
                </wp:positionH>
                <wp:positionV relativeFrom="paragraph">
                  <wp:posOffset>326839</wp:posOffset>
                </wp:positionV>
                <wp:extent cx="4869242" cy="586539"/>
                <wp:effectExtent l="0" t="0" r="26670" b="23495"/>
                <wp:wrapNone/>
                <wp:docPr id="2050498762" name="直線接點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9242" cy="58653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A2CC89" id="直線接點 4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75pt,25.75pt" to="441.15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" strokecolor="blue" strokeweight="1.5pt">
                <v:stroke joinstyle="miter"/>
              </v:line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DD0728" wp14:editId="2A6852BD">
                <wp:simplePos x="0" y="0"/>
                <wp:positionH relativeFrom="column">
                  <wp:posOffset>751872</wp:posOffset>
                </wp:positionH>
                <wp:positionV relativeFrom="paragraph">
                  <wp:posOffset>300819</wp:posOffset>
                </wp:positionV>
                <wp:extent cx="3263110" cy="612264"/>
                <wp:effectExtent l="0" t="0" r="33020" b="35560"/>
                <wp:wrapNone/>
                <wp:docPr id="822349200" name="直線接點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110" cy="61226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0B8C38" id="直線接點 4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2pt,23.7pt" to="316.15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" strokecolor="blue" strokeweight="1.5pt">
                <v:stroke joinstyle="miter"/>
              </v:line>
            </w:pict>
          </mc:Fallback>
        </mc:AlternateContent>
      </w:r>
    </w:p>
    <w:p w14:paraId="56C818D5" w14:textId="77777777" w:rsidR="008C70D3" w:rsidRDefault="008C70D3" w:rsidP="008C70D3">
      <w:pPr>
        <w:pStyle w:val="a3"/>
        <w:rPr>
          <w:rFonts w:ascii="標楷體" w:eastAsia="標楷體" w:hAnsi="標楷體"/>
        </w:rPr>
      </w:pPr>
    </w:p>
    <w:p w14:paraId="556D9771" w14:textId="77777777" w:rsidR="008C70D3" w:rsidRDefault="008C70D3" w:rsidP="008C70D3">
      <w:pPr>
        <w:pStyle w:val="a3"/>
        <w:rPr>
          <w:rFonts w:ascii="標楷體" w:eastAsia="標楷體" w:hAnsi="標楷體"/>
        </w:rPr>
      </w:pPr>
    </w:p>
    <w:p w14:paraId="6857B1C0" w14:textId="77777777" w:rsidR="008C70D3" w:rsidRDefault="008C70D3" w:rsidP="008C70D3">
      <w:pPr>
        <w:pStyle w:val="a3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3AE1E4" wp14:editId="10F8E1BD">
                <wp:simplePos x="0" y="0"/>
                <wp:positionH relativeFrom="column">
                  <wp:posOffset>30759</wp:posOffset>
                </wp:positionH>
                <wp:positionV relativeFrom="paragraph">
                  <wp:posOffset>98350</wp:posOffset>
                </wp:positionV>
                <wp:extent cx="6204585" cy="431489"/>
                <wp:effectExtent l="0" t="0" r="24765" b="26035"/>
                <wp:wrapNone/>
                <wp:docPr id="132763494" name="群組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4585" cy="431489"/>
                          <a:chOff x="0" y="234292"/>
                          <a:chExt cx="6204585" cy="431800"/>
                        </a:xfrm>
                      </wpg:grpSpPr>
                      <wps:wsp>
                        <wps:cNvPr id="511482677" name="矩形 72"/>
                        <wps:cNvSpPr/>
                        <wps:spPr>
                          <a:xfrm>
                            <a:off x="0" y="234292"/>
                            <a:ext cx="1416050" cy="431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49937E" w14:textId="77777777" w:rsidR="008C70D3" w:rsidRPr="00B56AE1" w:rsidRDefault="008C70D3" w:rsidP="008C70D3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土壤被破壞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8662060" name="矩形 72"/>
                        <wps:cNvSpPr/>
                        <wps:spPr>
                          <a:xfrm>
                            <a:off x="1587731" y="234292"/>
                            <a:ext cx="1449705" cy="431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8B0BCD" w14:textId="77777777" w:rsidR="008C70D3" w:rsidRPr="00B56AE1" w:rsidRDefault="008C70D3" w:rsidP="008C70D3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迷惑山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1221275" name="矩形 72"/>
                        <wps:cNvSpPr/>
                        <wps:spPr>
                          <a:xfrm>
                            <a:off x="3186545" y="234292"/>
                            <a:ext cx="1449705" cy="431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26C955" w14:textId="77777777" w:rsidR="008C70D3" w:rsidRPr="00B56AE1" w:rsidRDefault="008C70D3" w:rsidP="008C70D3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飯鍋洞</w:t>
                              </w:r>
                            </w:p>
                            <w:p w14:paraId="5E068649" w14:textId="77777777" w:rsidR="008C70D3" w:rsidRPr="00B56AE1" w:rsidRDefault="008C70D3" w:rsidP="008C70D3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3955834" name="矩形 72"/>
                        <wps:cNvSpPr/>
                        <wps:spPr>
                          <a:xfrm>
                            <a:off x="4754880" y="234292"/>
                            <a:ext cx="1449705" cy="431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995B9E" w14:textId="77777777" w:rsidR="008C70D3" w:rsidRPr="00B56AE1" w:rsidRDefault="008C70D3" w:rsidP="008C70D3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土石流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AE1E4" id="群組 77" o:spid="_x0000_s1034" style="position:absolute;left:0;text-align:left;margin-left:2.4pt;margin-top:7.75pt;width:488.55pt;height:34pt;z-index:251659264" coordorigin=",2342" coordsize="62045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">
                <v:rect id="矩形 72" o:spid="_x0000_s1035" style="position:absolute;top:2342;width:14160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aussA&#10;AADiAAAADwAAAGRycy9kb3ducmV2LnhtbESPS2vDMBCE74X+B7GF3hrZIS+cKKGktM3JkEcPvW2k&#10;jW1qrYykJs6/rwqBHIeZ+YZZrHrbijP50DhWkA8yEMTamYYrBYf9+8sMRIjIBlvHpOBKAVbLx4cF&#10;FsZdeEvnXaxEgnAoUEEdY1dIGXRNFsPAdcTJOzlvMSbpK2k8XhLctnKYZRNpseG0UGNH65r0z+7X&#10;KtgeSqu/j1/lx5p02b99jtzRb5R6fupf5yAi9fEevrU3RsE4z0ez4WQ6hf9L6Q7I5R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MmFq6ywAAAOIAAAAPAAAAAAAAAAAAAAAAAJgC&#10;AABkcnMvZG93bnJldi54bWxQSwUGAAAAAAQABAD1AAAAkAMAAAAA&#10;" fillcolor="white [3212]" strokecolor="#09101d [484]" strokeweight="1pt">
                  <v:textbox>
                    <w:txbxContent>
                      <w:p w14:paraId="1249937E" w14:textId="77777777" w:rsidR="008C70D3" w:rsidRPr="00B56AE1" w:rsidRDefault="008C70D3" w:rsidP="008C70D3">
                        <w:pPr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00" w:themeColor="text1"/>
                          </w:rPr>
                          <w:t>土壤被破壞</w:t>
                        </w:r>
                      </w:p>
                    </w:txbxContent>
                  </v:textbox>
                </v:rect>
                <v:rect id="矩形 72" o:spid="_x0000_s1036" style="position:absolute;left:15877;top:2342;width:14497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qINssA&#10;AADjAAAADwAAAGRycy9kb3ducmV2LnhtbESPQU/DMAyF70j8h8hI3FjKQFVVlk1oCNip0sY4cPMS&#10;r63WOFUStvLv8QGJo+3n9963WE1+UGeKqQ9s4H5WgCK2wfXcGth/vN5VoFJGdjgEJgM/lGC1vL5a&#10;YO3Chbd03uVWiQmnGg10OY+11sl25DHNwkgst2OIHrOMsdUu4kXM/aDnRVFqjz1LQocjrTuyp923&#10;N7DdN95+HT6btzXZZnp5fwyHuDHm9mZ6fgKVacr/4r/vjZP6D1VVlvOiFAphkgXo5S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Xuog2ywAAAOMAAAAPAAAAAAAAAAAAAAAAAJgC&#10;AABkcnMvZG93bnJldi54bWxQSwUGAAAAAAQABAD1AAAAkAMAAAAA&#10;" fillcolor="white [3212]" strokecolor="#09101d [484]" strokeweight="1pt">
                  <v:textbox>
                    <w:txbxContent>
                      <w:p w14:paraId="038B0BCD" w14:textId="77777777" w:rsidR="008C70D3" w:rsidRPr="00B56AE1" w:rsidRDefault="008C70D3" w:rsidP="008C70D3">
                        <w:pPr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00" w:themeColor="text1"/>
                          </w:rPr>
                          <w:t>迷惑山</w:t>
                        </w:r>
                      </w:p>
                    </w:txbxContent>
                  </v:textbox>
                </v:rect>
                <v:rect id="矩形 72" o:spid="_x0000_s1037" style="position:absolute;left:31865;top:2342;width:14497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JjdsgA&#10;AADjAAAADwAAAGRycy9kb3ducmV2LnhtbERPT0/CMBS/m/gdmkfiTboNRTIpxGBUTktAOHh7tI9t&#10;cX1d2grz21sTEo7v9//Nl4PtxIl8aB0ryMcZCGLtTMu1gt3n2/0MRIjIBjvHpOCXAiwXtzdzLI07&#10;84ZO21iLFMKhRAVNjH0pZdANWQxj1xMn7ui8xZhOX0vj8ZzCbSeLLJtKiy2nhgZ7WjWkv7c/VsFm&#10;V1n9ddhX7yvS1fD68eAOfq3U3Wh4eQYRaYhX8cW9Nmn+ZJIXRV48PcL/TwkAuf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UmN2yAAAAOMAAAAPAAAAAAAAAAAAAAAAAJgCAABk&#10;cnMvZG93bnJldi54bWxQSwUGAAAAAAQABAD1AAAAjQMAAAAA&#10;" fillcolor="white [3212]" strokecolor="#09101d [484]" strokeweight="1pt">
                  <v:textbox>
                    <w:txbxContent>
                      <w:p w14:paraId="0F26C955" w14:textId="77777777" w:rsidR="008C70D3" w:rsidRPr="00B56AE1" w:rsidRDefault="008C70D3" w:rsidP="008C70D3">
                        <w:pPr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00" w:themeColor="text1"/>
                          </w:rPr>
                          <w:t>飯鍋洞</w:t>
                        </w:r>
                      </w:p>
                      <w:p w14:paraId="5E068649" w14:textId="77777777" w:rsidR="008C70D3" w:rsidRPr="00B56AE1" w:rsidRDefault="008C70D3" w:rsidP="008C70D3">
                        <w:pPr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rect id="矩形 72" o:spid="_x0000_s1038" style="position:absolute;left:47548;top:2342;width:14497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O48gA&#10;AADjAAAADwAAAGRycy9kb3ducmV2LnhtbERPS2sCMRC+C/0PYQreNGt9YLdGKZZWTwtae+htTKa7&#10;SzeTJYm6/femIHic7z2LVWcbcSYfascKRsMMBLF2puZSweHzfTAHESKywcYxKfijAKvlQ2+BuXEX&#10;3tF5H0uRQjjkqKCKsc2lDLoii2HoWuLE/ThvMabTl9J4vKRw28inLJtJizWnhgpbWlekf/cnq2B3&#10;KKz+Pn4VH2vSRfe2mbij3yrVf+xeX0BE6uJdfHNvTZqfjcbP0+l8PIH/nxIAcn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B47jyAAAAOMAAAAPAAAAAAAAAAAAAAAAAJgCAABk&#10;cnMvZG93bnJldi54bWxQSwUGAAAAAAQABAD1AAAAjQMAAAAA&#10;" fillcolor="white [3212]" strokecolor="#09101d [484]" strokeweight="1pt">
                  <v:textbox>
                    <w:txbxContent>
                      <w:p w14:paraId="1D995B9E" w14:textId="77777777" w:rsidR="008C70D3" w:rsidRPr="00B56AE1" w:rsidRDefault="008C70D3" w:rsidP="008C70D3">
                        <w:pPr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00" w:themeColor="text1"/>
                          </w:rPr>
                          <w:t>土石流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74AFB94" w14:textId="77777777" w:rsidR="008C70D3" w:rsidRPr="0066003F" w:rsidRDefault="008C70D3" w:rsidP="008C70D3">
      <w:pPr>
        <w:rPr>
          <w:rFonts w:ascii="標楷體" w:eastAsia="標楷體" w:hAnsi="標楷體"/>
        </w:rPr>
      </w:pPr>
    </w:p>
    <w:p w14:paraId="1E5FD0B5" w14:textId="77777777" w:rsidR="008C70D3" w:rsidRDefault="008C70D3" w:rsidP="008C70D3">
      <w:pPr>
        <w:rPr>
          <w:rFonts w:ascii="標楷體" w:eastAsia="標楷體" w:hAnsi="標楷體"/>
          <w:sz w:val="28"/>
          <w:szCs w:val="24"/>
        </w:rPr>
      </w:pPr>
    </w:p>
    <w:p w14:paraId="4DBE2A1F" w14:textId="1D153ADD" w:rsidR="008C70D3" w:rsidRPr="008C70D3" w:rsidRDefault="008C70D3" w:rsidP="008C70D3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 w:rsidRPr="008C70D3">
        <w:rPr>
          <w:rFonts w:ascii="標楷體" w:eastAsia="標楷體" w:hAnsi="標楷體" w:hint="eastAsia"/>
          <w:sz w:val="28"/>
          <w:szCs w:val="24"/>
        </w:rPr>
        <w:t>農耕、狩獵、採集。</w:t>
      </w:r>
    </w:p>
    <w:p w14:paraId="15BED590" w14:textId="779A1728" w:rsidR="008C70D3" w:rsidRDefault="008C70D3" w:rsidP="008C70D3">
      <w:pPr>
        <w:pStyle w:val="a3"/>
        <w:ind w:left="96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</w:rPr>
        <w:t>（二）</w:t>
      </w:r>
    </w:p>
    <w:p w14:paraId="47E12E88" w14:textId="5280033B" w:rsidR="00AD1EA5" w:rsidRDefault="008C70D3" w:rsidP="008C70D3">
      <w:pPr>
        <w:pStyle w:val="a3"/>
        <w:numPr>
          <w:ilvl w:val="0"/>
          <w:numId w:val="47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A</w:t>
      </w:r>
    </w:p>
    <w:p w14:paraId="1408CB33" w14:textId="0FA52170" w:rsidR="008C70D3" w:rsidRDefault="008C70D3" w:rsidP="008C70D3">
      <w:pPr>
        <w:pStyle w:val="a3"/>
        <w:numPr>
          <w:ilvl w:val="0"/>
          <w:numId w:val="47"/>
        </w:numPr>
        <w:rPr>
          <w:rFonts w:ascii="標楷體" w:eastAsia="標楷體" w:hAnsi="標楷體"/>
          <w:sz w:val="28"/>
          <w:szCs w:val="24"/>
        </w:rPr>
      </w:pPr>
      <w:r w:rsidRPr="008C70D3">
        <w:rPr>
          <w:rFonts w:ascii="標楷體" w:eastAsia="標楷體" w:hAnsi="標楷體" w:hint="eastAsia"/>
          <w:sz w:val="28"/>
          <w:szCs w:val="24"/>
        </w:rPr>
        <w:t>部落僅分布於河川兩側面積狹小的平坦地，聚落規模小，人口有限，交通不易…</w:t>
      </w:r>
    </w:p>
    <w:p w14:paraId="4D009077" w14:textId="48D96406" w:rsidR="008C70D3" w:rsidRDefault="001167E2" w:rsidP="008C70D3">
      <w:pPr>
        <w:pStyle w:val="a3"/>
        <w:numPr>
          <w:ilvl w:val="0"/>
          <w:numId w:val="47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兩小題學生可自由發揮</w:t>
      </w:r>
    </w:p>
    <w:p w14:paraId="788E40CA" w14:textId="53C9909E" w:rsidR="001167E2" w:rsidRDefault="001167E2" w:rsidP="001167E2">
      <w:p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br w:type="page"/>
      </w:r>
    </w:p>
    <w:p w14:paraId="76BDE53F" w14:textId="77777777" w:rsidR="001167E2" w:rsidRDefault="001167E2" w:rsidP="001167E2">
      <w:pPr>
        <w:rPr>
          <w:rFonts w:ascii="標楷體" w:eastAsia="標楷體" w:hAnsi="標楷體"/>
          <w:sz w:val="28"/>
          <w:szCs w:val="24"/>
        </w:rPr>
      </w:pPr>
    </w:p>
    <w:p w14:paraId="448D4006" w14:textId="7D17B763" w:rsidR="004D406B" w:rsidRDefault="004D406B" w:rsidP="008D7507">
      <w:pPr>
        <w:pStyle w:val="a3"/>
        <w:numPr>
          <w:ilvl w:val="1"/>
          <w:numId w:val="41"/>
        </w:numPr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學習單4</w:t>
      </w:r>
      <w:proofErr w:type="gramStart"/>
      <w:r>
        <w:rPr>
          <w:rFonts w:ascii="標楷體" w:eastAsia="標楷體" w:hAnsi="標楷體" w:hint="eastAsia"/>
          <w:sz w:val="28"/>
          <w:szCs w:val="24"/>
        </w:rPr>
        <w:t>─</w:t>
      </w:r>
      <w:proofErr w:type="gramEnd"/>
      <w:r>
        <w:rPr>
          <w:rFonts w:ascii="標楷體" w:eastAsia="標楷體" w:hAnsi="標楷體" w:hint="eastAsia"/>
          <w:sz w:val="28"/>
          <w:szCs w:val="24"/>
        </w:rPr>
        <w:t>本學習單開放式問答，但可參考以下教學重點給予評分：</w:t>
      </w:r>
    </w:p>
    <w:p w14:paraId="6E1098A5" w14:textId="50A1C2CF" w:rsidR="001167E2" w:rsidRDefault="001167E2" w:rsidP="001167E2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 w:rsidRPr="001167E2">
        <w:rPr>
          <w:rFonts w:ascii="標楷體" w:eastAsia="標楷體" w:hAnsi="標楷體" w:hint="eastAsia"/>
          <w:sz w:val="28"/>
          <w:szCs w:val="24"/>
        </w:rPr>
        <w:t>地名與族群記憶的連結，讓學生活用展覽資訊進行舉例。</w:t>
      </w:r>
    </w:p>
    <w:p w14:paraId="640521BB" w14:textId="3AC9182C" w:rsidR="001167E2" w:rsidRDefault="001167E2" w:rsidP="001167E2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 w:rsidRPr="001167E2">
        <w:rPr>
          <w:rFonts w:ascii="標楷體" w:eastAsia="標楷體" w:hAnsi="標楷體" w:hint="eastAsia"/>
          <w:sz w:val="28"/>
          <w:szCs w:val="24"/>
        </w:rPr>
        <w:t>理解「留在原鄉」的文化與情感因素。</w:t>
      </w:r>
    </w:p>
    <w:p w14:paraId="3352C1AD" w14:textId="4BDEEC3C" w:rsidR="001167E2" w:rsidRDefault="001167E2" w:rsidP="001167E2">
      <w:pPr>
        <w:pStyle w:val="a3"/>
        <w:numPr>
          <w:ilvl w:val="2"/>
          <w:numId w:val="41"/>
        </w:numPr>
        <w:rPr>
          <w:rFonts w:ascii="標楷體" w:eastAsia="標楷體" w:hAnsi="標楷體"/>
          <w:sz w:val="28"/>
          <w:szCs w:val="24"/>
        </w:rPr>
      </w:pPr>
      <w:r w:rsidRPr="001167E2">
        <w:rPr>
          <w:rFonts w:ascii="標楷體" w:eastAsia="標楷體" w:hAnsi="標楷體" w:hint="eastAsia"/>
          <w:sz w:val="28"/>
          <w:szCs w:val="24"/>
        </w:rPr>
        <w:t>思考地名與文化傳承，培養在地關懷能力。</w:t>
      </w:r>
    </w:p>
    <w:p w14:paraId="487EE49C" w14:textId="77777777" w:rsidR="008D7507" w:rsidRPr="001167E2" w:rsidRDefault="008D7507" w:rsidP="001167E2">
      <w:pPr>
        <w:rPr>
          <w:rFonts w:ascii="標楷體" w:eastAsia="標楷體" w:hAnsi="標楷體"/>
          <w:sz w:val="28"/>
          <w:szCs w:val="24"/>
        </w:rPr>
      </w:pPr>
    </w:p>
    <w:sectPr w:rsidR="008D7507" w:rsidRPr="001167E2" w:rsidSect="004D7C3F">
      <w:headerReference w:type="default" r:id="rId21"/>
      <w:pgSz w:w="11906" w:h="16838"/>
      <w:pgMar w:top="1134" w:right="1134" w:bottom="1134" w:left="1134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5AC25" w14:textId="77777777" w:rsidR="007944A3" w:rsidRDefault="007944A3">
      <w:r>
        <w:separator/>
      </w:r>
    </w:p>
  </w:endnote>
  <w:endnote w:type="continuationSeparator" w:id="0">
    <w:p w14:paraId="69385CF7" w14:textId="77777777" w:rsidR="007944A3" w:rsidRDefault="0079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3Font_337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77295" w14:textId="77777777" w:rsidR="007944A3" w:rsidRDefault="007944A3">
      <w:r>
        <w:rPr>
          <w:color w:val="000000"/>
        </w:rPr>
        <w:separator/>
      </w:r>
    </w:p>
  </w:footnote>
  <w:footnote w:type="continuationSeparator" w:id="0">
    <w:p w14:paraId="59425B6C" w14:textId="77777777" w:rsidR="007944A3" w:rsidRDefault="00794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9F1A" w14:textId="368B844F" w:rsidR="00C03612" w:rsidRDefault="00C03612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7A8E"/>
    <w:multiLevelType w:val="hybridMultilevel"/>
    <w:tmpl w:val="9A58B3DC"/>
    <w:lvl w:ilvl="0" w:tplc="4B8A5C0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0E20DB9"/>
    <w:multiLevelType w:val="hybridMultilevel"/>
    <w:tmpl w:val="F11E920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DE445A6">
      <w:start w:val="1"/>
      <w:numFmt w:val="decimal"/>
      <w:lvlText w:val="(%2)"/>
      <w:lvlJc w:val="left"/>
      <w:pPr>
        <w:ind w:left="19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02203986"/>
    <w:multiLevelType w:val="hybridMultilevel"/>
    <w:tmpl w:val="162292E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6EE00EE"/>
    <w:multiLevelType w:val="hybridMultilevel"/>
    <w:tmpl w:val="8510477C"/>
    <w:lvl w:ilvl="0" w:tplc="7EE8F48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6F62DCA"/>
    <w:multiLevelType w:val="hybridMultilevel"/>
    <w:tmpl w:val="063EE996"/>
    <w:lvl w:ilvl="0" w:tplc="FFFFFFFF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B8E0042"/>
    <w:multiLevelType w:val="hybridMultilevel"/>
    <w:tmpl w:val="929CF92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C05130"/>
    <w:multiLevelType w:val="hybridMultilevel"/>
    <w:tmpl w:val="4614CFC2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C87EE2"/>
    <w:multiLevelType w:val="hybridMultilevel"/>
    <w:tmpl w:val="5A328F8E"/>
    <w:lvl w:ilvl="0" w:tplc="FFFFFFFF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D044E36"/>
    <w:multiLevelType w:val="hybridMultilevel"/>
    <w:tmpl w:val="FA7043F6"/>
    <w:lvl w:ilvl="0" w:tplc="7B48EEC0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0" w15:restartNumberingAfterBreak="0">
    <w:nsid w:val="1E3C2C71"/>
    <w:multiLevelType w:val="hybridMultilevel"/>
    <w:tmpl w:val="2C9483F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9C6D51"/>
    <w:multiLevelType w:val="hybridMultilevel"/>
    <w:tmpl w:val="2A00BC96"/>
    <w:lvl w:ilvl="0" w:tplc="2A9CE6F0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2" w15:restartNumberingAfterBreak="0">
    <w:nsid w:val="230D5536"/>
    <w:multiLevelType w:val="hybridMultilevel"/>
    <w:tmpl w:val="5A328F8E"/>
    <w:lvl w:ilvl="0" w:tplc="FFFFFFFF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39D7E4B"/>
    <w:multiLevelType w:val="hybridMultilevel"/>
    <w:tmpl w:val="7906499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5641470"/>
    <w:multiLevelType w:val="hybridMultilevel"/>
    <w:tmpl w:val="7D50E3D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26D61683"/>
    <w:multiLevelType w:val="hybridMultilevel"/>
    <w:tmpl w:val="641E4DCC"/>
    <w:lvl w:ilvl="0" w:tplc="DB6EAD18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Calibr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8EA4EAB"/>
    <w:multiLevelType w:val="hybridMultilevel"/>
    <w:tmpl w:val="9B7685A2"/>
    <w:lvl w:ilvl="0" w:tplc="2BC8E49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20AAF04">
      <w:start w:val="1"/>
      <w:numFmt w:val="decimal"/>
      <w:lvlText w:val="%2."/>
      <w:lvlJc w:val="left"/>
      <w:pPr>
        <w:ind w:left="8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E1B6F9C"/>
    <w:multiLevelType w:val="hybridMultilevel"/>
    <w:tmpl w:val="7294F53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4252D0C"/>
    <w:multiLevelType w:val="hybridMultilevel"/>
    <w:tmpl w:val="62EA1AFA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C8265C"/>
    <w:multiLevelType w:val="hybridMultilevel"/>
    <w:tmpl w:val="849E2AF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389A2607"/>
    <w:multiLevelType w:val="hybridMultilevel"/>
    <w:tmpl w:val="307A0166"/>
    <w:lvl w:ilvl="0" w:tplc="C9ECFD54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3CBB0763"/>
    <w:multiLevelType w:val="hybridMultilevel"/>
    <w:tmpl w:val="12468BCA"/>
    <w:lvl w:ilvl="0" w:tplc="0409000F">
      <w:start w:val="1"/>
      <w:numFmt w:val="decimal"/>
      <w:lvlText w:val="%1."/>
      <w:lvlJc w:val="left"/>
      <w:pPr>
        <w:ind w:left="24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22" w15:restartNumberingAfterBreak="0">
    <w:nsid w:val="3E7D7854"/>
    <w:multiLevelType w:val="hybridMultilevel"/>
    <w:tmpl w:val="6E2619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EC12E63"/>
    <w:multiLevelType w:val="hybridMultilevel"/>
    <w:tmpl w:val="7294F5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A71A0C"/>
    <w:multiLevelType w:val="hybridMultilevel"/>
    <w:tmpl w:val="44A6DF3A"/>
    <w:lvl w:ilvl="0" w:tplc="C9ECFD54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1756D5E"/>
    <w:multiLevelType w:val="hybridMultilevel"/>
    <w:tmpl w:val="497EC822"/>
    <w:lvl w:ilvl="0" w:tplc="D318F80A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426C756A"/>
    <w:multiLevelType w:val="hybridMultilevel"/>
    <w:tmpl w:val="19483910"/>
    <w:lvl w:ilvl="0" w:tplc="B0A2D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622502"/>
    <w:multiLevelType w:val="hybridMultilevel"/>
    <w:tmpl w:val="4AFE81CA"/>
    <w:lvl w:ilvl="0" w:tplc="CCB85EF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4FC460F"/>
    <w:multiLevelType w:val="hybridMultilevel"/>
    <w:tmpl w:val="68E6CF8C"/>
    <w:lvl w:ilvl="0" w:tplc="E93E70D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469D3209"/>
    <w:multiLevelType w:val="hybridMultilevel"/>
    <w:tmpl w:val="B174517E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553AFA"/>
    <w:multiLevelType w:val="hybridMultilevel"/>
    <w:tmpl w:val="C862DCA8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83A27BC"/>
    <w:multiLevelType w:val="hybridMultilevel"/>
    <w:tmpl w:val="F8988BAC"/>
    <w:lvl w:ilvl="0" w:tplc="54501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D9041B0"/>
    <w:multiLevelType w:val="hybridMultilevel"/>
    <w:tmpl w:val="8D3E2DA0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4F6F0A5F"/>
    <w:multiLevelType w:val="hybridMultilevel"/>
    <w:tmpl w:val="F34C4C12"/>
    <w:lvl w:ilvl="0" w:tplc="B276CD1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506E464B"/>
    <w:multiLevelType w:val="hybridMultilevel"/>
    <w:tmpl w:val="ED0A28B4"/>
    <w:lvl w:ilvl="0" w:tplc="C9ECFD54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56845E7A"/>
    <w:multiLevelType w:val="hybridMultilevel"/>
    <w:tmpl w:val="88CEDCC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B6C13C2"/>
    <w:multiLevelType w:val="hybridMultilevel"/>
    <w:tmpl w:val="D90E7AEC"/>
    <w:lvl w:ilvl="0" w:tplc="2D707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DAE364F"/>
    <w:multiLevelType w:val="hybridMultilevel"/>
    <w:tmpl w:val="F4F064A4"/>
    <w:lvl w:ilvl="0" w:tplc="4012885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8" w15:restartNumberingAfterBreak="0">
    <w:nsid w:val="60491201"/>
    <w:multiLevelType w:val="hybridMultilevel"/>
    <w:tmpl w:val="E1EE2250"/>
    <w:lvl w:ilvl="0" w:tplc="C9ECFD54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4EF6447"/>
    <w:multiLevelType w:val="hybridMultilevel"/>
    <w:tmpl w:val="014CFC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4FF442A"/>
    <w:multiLevelType w:val="hybridMultilevel"/>
    <w:tmpl w:val="5A328F8E"/>
    <w:lvl w:ilvl="0" w:tplc="F8F8C4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CA41463"/>
    <w:multiLevelType w:val="hybridMultilevel"/>
    <w:tmpl w:val="75F6FFC4"/>
    <w:lvl w:ilvl="0" w:tplc="0A9A321A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6D220B26"/>
    <w:multiLevelType w:val="hybridMultilevel"/>
    <w:tmpl w:val="0F28F682"/>
    <w:lvl w:ilvl="0" w:tplc="782CB5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5662D0A"/>
    <w:multiLevelType w:val="hybridMultilevel"/>
    <w:tmpl w:val="2690C770"/>
    <w:lvl w:ilvl="0" w:tplc="C9ECFD54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7C494EFB"/>
    <w:multiLevelType w:val="hybridMultilevel"/>
    <w:tmpl w:val="622472B8"/>
    <w:lvl w:ilvl="0" w:tplc="C9ECFD54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5" w15:restartNumberingAfterBreak="0">
    <w:nsid w:val="7E0F5A26"/>
    <w:multiLevelType w:val="hybridMultilevel"/>
    <w:tmpl w:val="BB1836A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E137198"/>
    <w:multiLevelType w:val="hybridMultilevel"/>
    <w:tmpl w:val="F4A8934A"/>
    <w:lvl w:ilvl="0" w:tplc="97F29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0"/>
  </w:num>
  <w:num w:numId="2">
    <w:abstractNumId w:val="6"/>
  </w:num>
  <w:num w:numId="3">
    <w:abstractNumId w:val="41"/>
  </w:num>
  <w:num w:numId="4">
    <w:abstractNumId w:val="15"/>
  </w:num>
  <w:num w:numId="5">
    <w:abstractNumId w:val="26"/>
  </w:num>
  <w:num w:numId="6">
    <w:abstractNumId w:val="31"/>
  </w:num>
  <w:num w:numId="7">
    <w:abstractNumId w:val="46"/>
  </w:num>
  <w:num w:numId="8">
    <w:abstractNumId w:val="20"/>
  </w:num>
  <w:num w:numId="9">
    <w:abstractNumId w:val="38"/>
  </w:num>
  <w:num w:numId="10">
    <w:abstractNumId w:val="24"/>
  </w:num>
  <w:num w:numId="11">
    <w:abstractNumId w:val="18"/>
  </w:num>
  <w:num w:numId="12">
    <w:abstractNumId w:val="40"/>
  </w:num>
  <w:num w:numId="13">
    <w:abstractNumId w:val="35"/>
  </w:num>
  <w:num w:numId="14">
    <w:abstractNumId w:val="32"/>
  </w:num>
  <w:num w:numId="15">
    <w:abstractNumId w:val="22"/>
  </w:num>
  <w:num w:numId="16">
    <w:abstractNumId w:val="36"/>
  </w:num>
  <w:num w:numId="17">
    <w:abstractNumId w:val="27"/>
  </w:num>
  <w:num w:numId="18">
    <w:abstractNumId w:val="39"/>
  </w:num>
  <w:num w:numId="19">
    <w:abstractNumId w:val="12"/>
  </w:num>
  <w:num w:numId="20">
    <w:abstractNumId w:val="4"/>
  </w:num>
  <w:num w:numId="21">
    <w:abstractNumId w:val="0"/>
  </w:num>
  <w:num w:numId="22">
    <w:abstractNumId w:val="28"/>
  </w:num>
  <w:num w:numId="23">
    <w:abstractNumId w:val="33"/>
  </w:num>
  <w:num w:numId="24">
    <w:abstractNumId w:val="8"/>
  </w:num>
  <w:num w:numId="25">
    <w:abstractNumId w:val="25"/>
  </w:num>
  <w:num w:numId="26">
    <w:abstractNumId w:val="23"/>
  </w:num>
  <w:num w:numId="27">
    <w:abstractNumId w:val="29"/>
  </w:num>
  <w:num w:numId="28">
    <w:abstractNumId w:val="42"/>
  </w:num>
  <w:num w:numId="29">
    <w:abstractNumId w:val="7"/>
  </w:num>
  <w:num w:numId="30">
    <w:abstractNumId w:val="45"/>
  </w:num>
  <w:num w:numId="31">
    <w:abstractNumId w:val="34"/>
  </w:num>
  <w:num w:numId="32">
    <w:abstractNumId w:val="44"/>
  </w:num>
  <w:num w:numId="33">
    <w:abstractNumId w:val="43"/>
  </w:num>
  <w:num w:numId="34">
    <w:abstractNumId w:val="10"/>
  </w:num>
  <w:num w:numId="35">
    <w:abstractNumId w:val="5"/>
  </w:num>
  <w:num w:numId="36">
    <w:abstractNumId w:val="16"/>
  </w:num>
  <w:num w:numId="37">
    <w:abstractNumId w:val="11"/>
  </w:num>
  <w:num w:numId="38">
    <w:abstractNumId w:val="17"/>
  </w:num>
  <w:num w:numId="39">
    <w:abstractNumId w:val="3"/>
  </w:num>
  <w:num w:numId="40">
    <w:abstractNumId w:val="9"/>
  </w:num>
  <w:num w:numId="41">
    <w:abstractNumId w:val="2"/>
  </w:num>
  <w:num w:numId="42">
    <w:abstractNumId w:val="19"/>
  </w:num>
  <w:num w:numId="43">
    <w:abstractNumId w:val="37"/>
  </w:num>
  <w:num w:numId="44">
    <w:abstractNumId w:val="21"/>
  </w:num>
  <w:num w:numId="45">
    <w:abstractNumId w:val="14"/>
  </w:num>
  <w:num w:numId="46">
    <w:abstractNumId w:val="13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01654"/>
    <w:rsid w:val="00001661"/>
    <w:rsid w:val="00004D6E"/>
    <w:rsid w:val="0000558A"/>
    <w:rsid w:val="00006AC3"/>
    <w:rsid w:val="000073C3"/>
    <w:rsid w:val="0001092B"/>
    <w:rsid w:val="0001299B"/>
    <w:rsid w:val="00013331"/>
    <w:rsid w:val="00013A1C"/>
    <w:rsid w:val="000143BC"/>
    <w:rsid w:val="000144E5"/>
    <w:rsid w:val="00015281"/>
    <w:rsid w:val="00015E17"/>
    <w:rsid w:val="000172C0"/>
    <w:rsid w:val="00020240"/>
    <w:rsid w:val="00022FB7"/>
    <w:rsid w:val="0002320E"/>
    <w:rsid w:val="000233F8"/>
    <w:rsid w:val="000246E6"/>
    <w:rsid w:val="0002600E"/>
    <w:rsid w:val="0003250F"/>
    <w:rsid w:val="0004271E"/>
    <w:rsid w:val="00042B99"/>
    <w:rsid w:val="00042F72"/>
    <w:rsid w:val="000436A8"/>
    <w:rsid w:val="00043DAD"/>
    <w:rsid w:val="00044F5B"/>
    <w:rsid w:val="00045719"/>
    <w:rsid w:val="00045C88"/>
    <w:rsid w:val="00047F13"/>
    <w:rsid w:val="000507FA"/>
    <w:rsid w:val="0005459E"/>
    <w:rsid w:val="00054629"/>
    <w:rsid w:val="00054F7A"/>
    <w:rsid w:val="000564EA"/>
    <w:rsid w:val="00061A7F"/>
    <w:rsid w:val="00061BB4"/>
    <w:rsid w:val="00062507"/>
    <w:rsid w:val="00063C4C"/>
    <w:rsid w:val="00063D56"/>
    <w:rsid w:val="0006665B"/>
    <w:rsid w:val="00066C74"/>
    <w:rsid w:val="00067A92"/>
    <w:rsid w:val="00073B8F"/>
    <w:rsid w:val="00076DE4"/>
    <w:rsid w:val="00080388"/>
    <w:rsid w:val="00084386"/>
    <w:rsid w:val="000853BD"/>
    <w:rsid w:val="00086FEB"/>
    <w:rsid w:val="00091382"/>
    <w:rsid w:val="00092AAC"/>
    <w:rsid w:val="00095113"/>
    <w:rsid w:val="00095E01"/>
    <w:rsid w:val="0009678F"/>
    <w:rsid w:val="000A4E1C"/>
    <w:rsid w:val="000A5384"/>
    <w:rsid w:val="000A78EA"/>
    <w:rsid w:val="000B037A"/>
    <w:rsid w:val="000B3260"/>
    <w:rsid w:val="000B451E"/>
    <w:rsid w:val="000B4584"/>
    <w:rsid w:val="000B47D4"/>
    <w:rsid w:val="000B5930"/>
    <w:rsid w:val="000B5C34"/>
    <w:rsid w:val="000B5E28"/>
    <w:rsid w:val="000B7635"/>
    <w:rsid w:val="000C217E"/>
    <w:rsid w:val="000C2E19"/>
    <w:rsid w:val="000C4B3A"/>
    <w:rsid w:val="000C53FE"/>
    <w:rsid w:val="000C5436"/>
    <w:rsid w:val="000C75FF"/>
    <w:rsid w:val="000D084C"/>
    <w:rsid w:val="000D131C"/>
    <w:rsid w:val="000D3DE8"/>
    <w:rsid w:val="000E0594"/>
    <w:rsid w:val="000E0D2F"/>
    <w:rsid w:val="000E3386"/>
    <w:rsid w:val="000E3520"/>
    <w:rsid w:val="000E67A0"/>
    <w:rsid w:val="000E6F37"/>
    <w:rsid w:val="000F0ECF"/>
    <w:rsid w:val="000F13DD"/>
    <w:rsid w:val="000F2451"/>
    <w:rsid w:val="000F3C48"/>
    <w:rsid w:val="000F5533"/>
    <w:rsid w:val="00100010"/>
    <w:rsid w:val="00100297"/>
    <w:rsid w:val="00107E80"/>
    <w:rsid w:val="00113846"/>
    <w:rsid w:val="001164A8"/>
    <w:rsid w:val="001167E2"/>
    <w:rsid w:val="00122902"/>
    <w:rsid w:val="00123C2A"/>
    <w:rsid w:val="001243CD"/>
    <w:rsid w:val="001358AA"/>
    <w:rsid w:val="00135C14"/>
    <w:rsid w:val="00135FD5"/>
    <w:rsid w:val="001360EA"/>
    <w:rsid w:val="00136F17"/>
    <w:rsid w:val="00137471"/>
    <w:rsid w:val="00140260"/>
    <w:rsid w:val="001407F6"/>
    <w:rsid w:val="001421B8"/>
    <w:rsid w:val="0014372F"/>
    <w:rsid w:val="00151D9E"/>
    <w:rsid w:val="0015247A"/>
    <w:rsid w:val="001546B6"/>
    <w:rsid w:val="00160639"/>
    <w:rsid w:val="001633AF"/>
    <w:rsid w:val="00164F35"/>
    <w:rsid w:val="00172FED"/>
    <w:rsid w:val="00175A23"/>
    <w:rsid w:val="0017629C"/>
    <w:rsid w:val="00176C9E"/>
    <w:rsid w:val="00183342"/>
    <w:rsid w:val="001834CD"/>
    <w:rsid w:val="001900B0"/>
    <w:rsid w:val="001922B8"/>
    <w:rsid w:val="00192634"/>
    <w:rsid w:val="001972CF"/>
    <w:rsid w:val="001974E7"/>
    <w:rsid w:val="001A0521"/>
    <w:rsid w:val="001A168E"/>
    <w:rsid w:val="001A464A"/>
    <w:rsid w:val="001A5040"/>
    <w:rsid w:val="001A7B59"/>
    <w:rsid w:val="001B3B1C"/>
    <w:rsid w:val="001B4D7E"/>
    <w:rsid w:val="001C0975"/>
    <w:rsid w:val="001C42F8"/>
    <w:rsid w:val="001C6ADA"/>
    <w:rsid w:val="001C76BC"/>
    <w:rsid w:val="001D082E"/>
    <w:rsid w:val="001D1B13"/>
    <w:rsid w:val="001D278C"/>
    <w:rsid w:val="001D4F6F"/>
    <w:rsid w:val="001D7FC5"/>
    <w:rsid w:val="001E26E0"/>
    <w:rsid w:val="001E7EF9"/>
    <w:rsid w:val="001F31CE"/>
    <w:rsid w:val="001F3897"/>
    <w:rsid w:val="002000D4"/>
    <w:rsid w:val="002003FF"/>
    <w:rsid w:val="0020121E"/>
    <w:rsid w:val="002018DD"/>
    <w:rsid w:val="002051CC"/>
    <w:rsid w:val="00207EB7"/>
    <w:rsid w:val="0021039A"/>
    <w:rsid w:val="00212B9D"/>
    <w:rsid w:val="00213D18"/>
    <w:rsid w:val="0021770C"/>
    <w:rsid w:val="00220362"/>
    <w:rsid w:val="00222884"/>
    <w:rsid w:val="002232B8"/>
    <w:rsid w:val="002240CE"/>
    <w:rsid w:val="002254CE"/>
    <w:rsid w:val="00225F4B"/>
    <w:rsid w:val="002308D4"/>
    <w:rsid w:val="00230AE6"/>
    <w:rsid w:val="002311F3"/>
    <w:rsid w:val="002313BB"/>
    <w:rsid w:val="00231570"/>
    <w:rsid w:val="00232CFE"/>
    <w:rsid w:val="00233E44"/>
    <w:rsid w:val="00234D02"/>
    <w:rsid w:val="00236DE0"/>
    <w:rsid w:val="002375B7"/>
    <w:rsid w:val="00237E30"/>
    <w:rsid w:val="0024080E"/>
    <w:rsid w:val="00241518"/>
    <w:rsid w:val="00243D2D"/>
    <w:rsid w:val="0024470A"/>
    <w:rsid w:val="00245F72"/>
    <w:rsid w:val="00251356"/>
    <w:rsid w:val="00251587"/>
    <w:rsid w:val="00253EA3"/>
    <w:rsid w:val="002544A9"/>
    <w:rsid w:val="00254F9C"/>
    <w:rsid w:val="0026017F"/>
    <w:rsid w:val="002636F5"/>
    <w:rsid w:val="002660D8"/>
    <w:rsid w:val="00280C1F"/>
    <w:rsid w:val="00283529"/>
    <w:rsid w:val="00284879"/>
    <w:rsid w:val="00287A8E"/>
    <w:rsid w:val="00290257"/>
    <w:rsid w:val="00291900"/>
    <w:rsid w:val="00292836"/>
    <w:rsid w:val="0029372D"/>
    <w:rsid w:val="00293B77"/>
    <w:rsid w:val="00294BC0"/>
    <w:rsid w:val="0029648C"/>
    <w:rsid w:val="0029699E"/>
    <w:rsid w:val="002A0361"/>
    <w:rsid w:val="002A0C07"/>
    <w:rsid w:val="002B005B"/>
    <w:rsid w:val="002B0FE5"/>
    <w:rsid w:val="002B335E"/>
    <w:rsid w:val="002B3ABE"/>
    <w:rsid w:val="002B4139"/>
    <w:rsid w:val="002B6594"/>
    <w:rsid w:val="002C682D"/>
    <w:rsid w:val="002D0CB2"/>
    <w:rsid w:val="002D78FC"/>
    <w:rsid w:val="002E10B7"/>
    <w:rsid w:val="002E318C"/>
    <w:rsid w:val="002E3CA0"/>
    <w:rsid w:val="002E50F6"/>
    <w:rsid w:val="002E6268"/>
    <w:rsid w:val="002F2A87"/>
    <w:rsid w:val="002F325E"/>
    <w:rsid w:val="00303C98"/>
    <w:rsid w:val="003053B7"/>
    <w:rsid w:val="00305DDB"/>
    <w:rsid w:val="00310A38"/>
    <w:rsid w:val="003140F9"/>
    <w:rsid w:val="003142A9"/>
    <w:rsid w:val="003145D6"/>
    <w:rsid w:val="00316420"/>
    <w:rsid w:val="00317CBB"/>
    <w:rsid w:val="00317F71"/>
    <w:rsid w:val="00320B90"/>
    <w:rsid w:val="00320C66"/>
    <w:rsid w:val="003211EC"/>
    <w:rsid w:val="00322B83"/>
    <w:rsid w:val="00326F25"/>
    <w:rsid w:val="00326FF2"/>
    <w:rsid w:val="00330BCC"/>
    <w:rsid w:val="00332174"/>
    <w:rsid w:val="0033396A"/>
    <w:rsid w:val="003369A9"/>
    <w:rsid w:val="003406AF"/>
    <w:rsid w:val="00340931"/>
    <w:rsid w:val="00343574"/>
    <w:rsid w:val="0034469E"/>
    <w:rsid w:val="00346300"/>
    <w:rsid w:val="00346E77"/>
    <w:rsid w:val="00350034"/>
    <w:rsid w:val="0035061F"/>
    <w:rsid w:val="00352366"/>
    <w:rsid w:val="00352D23"/>
    <w:rsid w:val="00355026"/>
    <w:rsid w:val="00355388"/>
    <w:rsid w:val="00355767"/>
    <w:rsid w:val="00365FCD"/>
    <w:rsid w:val="00366202"/>
    <w:rsid w:val="003675A3"/>
    <w:rsid w:val="0037163F"/>
    <w:rsid w:val="0038074A"/>
    <w:rsid w:val="00381A28"/>
    <w:rsid w:val="00382BEF"/>
    <w:rsid w:val="003854A2"/>
    <w:rsid w:val="00385D89"/>
    <w:rsid w:val="00390819"/>
    <w:rsid w:val="00390AB4"/>
    <w:rsid w:val="00392197"/>
    <w:rsid w:val="00392F2A"/>
    <w:rsid w:val="00394520"/>
    <w:rsid w:val="003A2E90"/>
    <w:rsid w:val="003A3D08"/>
    <w:rsid w:val="003A54C7"/>
    <w:rsid w:val="003A604A"/>
    <w:rsid w:val="003B15A5"/>
    <w:rsid w:val="003B2A6E"/>
    <w:rsid w:val="003B3A16"/>
    <w:rsid w:val="003B4043"/>
    <w:rsid w:val="003B69C0"/>
    <w:rsid w:val="003B7F33"/>
    <w:rsid w:val="003C2E64"/>
    <w:rsid w:val="003C5EA0"/>
    <w:rsid w:val="003C667D"/>
    <w:rsid w:val="003D365E"/>
    <w:rsid w:val="003D4D4F"/>
    <w:rsid w:val="003D6CE2"/>
    <w:rsid w:val="003E1E29"/>
    <w:rsid w:val="003E287C"/>
    <w:rsid w:val="003E43A2"/>
    <w:rsid w:val="003E68E4"/>
    <w:rsid w:val="003F18AD"/>
    <w:rsid w:val="003F256B"/>
    <w:rsid w:val="003F4F5A"/>
    <w:rsid w:val="003F7339"/>
    <w:rsid w:val="00400129"/>
    <w:rsid w:val="00400BC5"/>
    <w:rsid w:val="00401FC9"/>
    <w:rsid w:val="004028A9"/>
    <w:rsid w:val="0040565D"/>
    <w:rsid w:val="00414484"/>
    <w:rsid w:val="0041754B"/>
    <w:rsid w:val="00422966"/>
    <w:rsid w:val="004271D2"/>
    <w:rsid w:val="00433D18"/>
    <w:rsid w:val="00434F97"/>
    <w:rsid w:val="004352D8"/>
    <w:rsid w:val="004364A5"/>
    <w:rsid w:val="004365DA"/>
    <w:rsid w:val="00437281"/>
    <w:rsid w:val="00442A6A"/>
    <w:rsid w:val="00442F2F"/>
    <w:rsid w:val="00445D6B"/>
    <w:rsid w:val="004511C0"/>
    <w:rsid w:val="0045299B"/>
    <w:rsid w:val="004535DF"/>
    <w:rsid w:val="0045596F"/>
    <w:rsid w:val="00457A43"/>
    <w:rsid w:val="00461077"/>
    <w:rsid w:val="004625E1"/>
    <w:rsid w:val="0046267E"/>
    <w:rsid w:val="004628C3"/>
    <w:rsid w:val="00463DEE"/>
    <w:rsid w:val="00466034"/>
    <w:rsid w:val="0047102B"/>
    <w:rsid w:val="00471BCF"/>
    <w:rsid w:val="00472797"/>
    <w:rsid w:val="00472BAD"/>
    <w:rsid w:val="00475BA0"/>
    <w:rsid w:val="00483D2F"/>
    <w:rsid w:val="00484B3C"/>
    <w:rsid w:val="0048625F"/>
    <w:rsid w:val="004878C1"/>
    <w:rsid w:val="00487CEA"/>
    <w:rsid w:val="00490A0C"/>
    <w:rsid w:val="004939C0"/>
    <w:rsid w:val="004948E6"/>
    <w:rsid w:val="00495BDF"/>
    <w:rsid w:val="004962EA"/>
    <w:rsid w:val="004A1A7B"/>
    <w:rsid w:val="004A1EF7"/>
    <w:rsid w:val="004A2F3B"/>
    <w:rsid w:val="004A35CB"/>
    <w:rsid w:val="004A482D"/>
    <w:rsid w:val="004A4AD7"/>
    <w:rsid w:val="004A4B57"/>
    <w:rsid w:val="004A5268"/>
    <w:rsid w:val="004A5484"/>
    <w:rsid w:val="004A79A3"/>
    <w:rsid w:val="004B0EE8"/>
    <w:rsid w:val="004B1F6B"/>
    <w:rsid w:val="004B2276"/>
    <w:rsid w:val="004B2423"/>
    <w:rsid w:val="004B2C5E"/>
    <w:rsid w:val="004B342D"/>
    <w:rsid w:val="004B531D"/>
    <w:rsid w:val="004C1384"/>
    <w:rsid w:val="004C5364"/>
    <w:rsid w:val="004C7DDF"/>
    <w:rsid w:val="004D0CF9"/>
    <w:rsid w:val="004D2A49"/>
    <w:rsid w:val="004D406B"/>
    <w:rsid w:val="004D59A3"/>
    <w:rsid w:val="004D78BD"/>
    <w:rsid w:val="004D7C3F"/>
    <w:rsid w:val="004E32A8"/>
    <w:rsid w:val="004E340D"/>
    <w:rsid w:val="004E4FC1"/>
    <w:rsid w:val="004E5183"/>
    <w:rsid w:val="004E60ED"/>
    <w:rsid w:val="004E649D"/>
    <w:rsid w:val="004F029D"/>
    <w:rsid w:val="004F0A21"/>
    <w:rsid w:val="004F1A60"/>
    <w:rsid w:val="004F207A"/>
    <w:rsid w:val="004F2A23"/>
    <w:rsid w:val="004F4A0E"/>
    <w:rsid w:val="004F62A3"/>
    <w:rsid w:val="005011A9"/>
    <w:rsid w:val="00501FFF"/>
    <w:rsid w:val="00504527"/>
    <w:rsid w:val="00507C15"/>
    <w:rsid w:val="0051064E"/>
    <w:rsid w:val="00510692"/>
    <w:rsid w:val="00511517"/>
    <w:rsid w:val="00513491"/>
    <w:rsid w:val="00516B48"/>
    <w:rsid w:val="00517458"/>
    <w:rsid w:val="005179F9"/>
    <w:rsid w:val="005204B7"/>
    <w:rsid w:val="00520913"/>
    <w:rsid w:val="00522834"/>
    <w:rsid w:val="00522C74"/>
    <w:rsid w:val="005246EA"/>
    <w:rsid w:val="00526F03"/>
    <w:rsid w:val="005313D5"/>
    <w:rsid w:val="005314FD"/>
    <w:rsid w:val="00531929"/>
    <w:rsid w:val="005466B3"/>
    <w:rsid w:val="00560EBA"/>
    <w:rsid w:val="005616BE"/>
    <w:rsid w:val="00562C22"/>
    <w:rsid w:val="005658B0"/>
    <w:rsid w:val="00566527"/>
    <w:rsid w:val="00566994"/>
    <w:rsid w:val="00570410"/>
    <w:rsid w:val="00576993"/>
    <w:rsid w:val="005779D3"/>
    <w:rsid w:val="00581D07"/>
    <w:rsid w:val="00582C83"/>
    <w:rsid w:val="0058332D"/>
    <w:rsid w:val="005849BB"/>
    <w:rsid w:val="00585502"/>
    <w:rsid w:val="005878E7"/>
    <w:rsid w:val="00591F4D"/>
    <w:rsid w:val="00593555"/>
    <w:rsid w:val="005935E4"/>
    <w:rsid w:val="0059456B"/>
    <w:rsid w:val="00596F86"/>
    <w:rsid w:val="005A0EA7"/>
    <w:rsid w:val="005A6052"/>
    <w:rsid w:val="005A64AF"/>
    <w:rsid w:val="005B0414"/>
    <w:rsid w:val="005B152F"/>
    <w:rsid w:val="005B2D82"/>
    <w:rsid w:val="005C0A68"/>
    <w:rsid w:val="005C18C4"/>
    <w:rsid w:val="005C4221"/>
    <w:rsid w:val="005D25A2"/>
    <w:rsid w:val="005E2858"/>
    <w:rsid w:val="005E522B"/>
    <w:rsid w:val="005E650B"/>
    <w:rsid w:val="005F1F41"/>
    <w:rsid w:val="005F575C"/>
    <w:rsid w:val="005F6059"/>
    <w:rsid w:val="005F66AA"/>
    <w:rsid w:val="005F6BA9"/>
    <w:rsid w:val="00600887"/>
    <w:rsid w:val="00607178"/>
    <w:rsid w:val="00612FD4"/>
    <w:rsid w:val="006133D0"/>
    <w:rsid w:val="006155DD"/>
    <w:rsid w:val="006214C5"/>
    <w:rsid w:val="006235CA"/>
    <w:rsid w:val="00625051"/>
    <w:rsid w:val="00626E68"/>
    <w:rsid w:val="006270D9"/>
    <w:rsid w:val="00632B73"/>
    <w:rsid w:val="00632C2A"/>
    <w:rsid w:val="00633856"/>
    <w:rsid w:val="00637770"/>
    <w:rsid w:val="006403AC"/>
    <w:rsid w:val="00640B70"/>
    <w:rsid w:val="00640F96"/>
    <w:rsid w:val="006429D5"/>
    <w:rsid w:val="00646B1F"/>
    <w:rsid w:val="00662BA5"/>
    <w:rsid w:val="0066345A"/>
    <w:rsid w:val="00663E4C"/>
    <w:rsid w:val="00664799"/>
    <w:rsid w:val="00670452"/>
    <w:rsid w:val="00670BEB"/>
    <w:rsid w:val="00674DDC"/>
    <w:rsid w:val="00680276"/>
    <w:rsid w:val="00682D6D"/>
    <w:rsid w:val="00683F6B"/>
    <w:rsid w:val="00684793"/>
    <w:rsid w:val="00685801"/>
    <w:rsid w:val="006866F5"/>
    <w:rsid w:val="00692341"/>
    <w:rsid w:val="006938F2"/>
    <w:rsid w:val="006944E6"/>
    <w:rsid w:val="00695FF1"/>
    <w:rsid w:val="00697333"/>
    <w:rsid w:val="006A14F6"/>
    <w:rsid w:val="006A29FF"/>
    <w:rsid w:val="006A351E"/>
    <w:rsid w:val="006B7F94"/>
    <w:rsid w:val="006C4F59"/>
    <w:rsid w:val="006C52A2"/>
    <w:rsid w:val="006C5638"/>
    <w:rsid w:val="006E1219"/>
    <w:rsid w:val="006E3094"/>
    <w:rsid w:val="006E3F16"/>
    <w:rsid w:val="006E40AC"/>
    <w:rsid w:val="006E6EFB"/>
    <w:rsid w:val="006F1E5C"/>
    <w:rsid w:val="006F2818"/>
    <w:rsid w:val="006F41BF"/>
    <w:rsid w:val="006F4A89"/>
    <w:rsid w:val="006F6C9A"/>
    <w:rsid w:val="006F7AE4"/>
    <w:rsid w:val="00701DB6"/>
    <w:rsid w:val="00704678"/>
    <w:rsid w:val="0070695F"/>
    <w:rsid w:val="00706E93"/>
    <w:rsid w:val="00707C53"/>
    <w:rsid w:val="0071091F"/>
    <w:rsid w:val="00711820"/>
    <w:rsid w:val="00711E01"/>
    <w:rsid w:val="00715A05"/>
    <w:rsid w:val="007164E1"/>
    <w:rsid w:val="007179E7"/>
    <w:rsid w:val="00720093"/>
    <w:rsid w:val="00720503"/>
    <w:rsid w:val="007208A4"/>
    <w:rsid w:val="007230AA"/>
    <w:rsid w:val="00723A95"/>
    <w:rsid w:val="00727B7D"/>
    <w:rsid w:val="00732078"/>
    <w:rsid w:val="007323B4"/>
    <w:rsid w:val="00734D75"/>
    <w:rsid w:val="00736941"/>
    <w:rsid w:val="00736AB5"/>
    <w:rsid w:val="00740FD2"/>
    <w:rsid w:val="00741416"/>
    <w:rsid w:val="00743238"/>
    <w:rsid w:val="00746DDC"/>
    <w:rsid w:val="0075083C"/>
    <w:rsid w:val="00756B5A"/>
    <w:rsid w:val="00760234"/>
    <w:rsid w:val="00760D03"/>
    <w:rsid w:val="00762E48"/>
    <w:rsid w:val="00763EB1"/>
    <w:rsid w:val="00764144"/>
    <w:rsid w:val="00765200"/>
    <w:rsid w:val="00765A58"/>
    <w:rsid w:val="00780189"/>
    <w:rsid w:val="00780DBC"/>
    <w:rsid w:val="00781908"/>
    <w:rsid w:val="00783D6A"/>
    <w:rsid w:val="00786CAC"/>
    <w:rsid w:val="00786DDC"/>
    <w:rsid w:val="00792249"/>
    <w:rsid w:val="00793B2A"/>
    <w:rsid w:val="007944A3"/>
    <w:rsid w:val="007A0F3B"/>
    <w:rsid w:val="007A24CB"/>
    <w:rsid w:val="007A2D64"/>
    <w:rsid w:val="007A5714"/>
    <w:rsid w:val="007B37E0"/>
    <w:rsid w:val="007B3D7C"/>
    <w:rsid w:val="007B52B8"/>
    <w:rsid w:val="007C01E2"/>
    <w:rsid w:val="007C0F5A"/>
    <w:rsid w:val="007C659E"/>
    <w:rsid w:val="007C69AB"/>
    <w:rsid w:val="007C701E"/>
    <w:rsid w:val="007D1E37"/>
    <w:rsid w:val="007D22B1"/>
    <w:rsid w:val="007D33E6"/>
    <w:rsid w:val="007D626F"/>
    <w:rsid w:val="007E0216"/>
    <w:rsid w:val="007E4162"/>
    <w:rsid w:val="007E54F8"/>
    <w:rsid w:val="007E58A2"/>
    <w:rsid w:val="007E7C7D"/>
    <w:rsid w:val="007F0ACC"/>
    <w:rsid w:val="007F0CCD"/>
    <w:rsid w:val="007F2113"/>
    <w:rsid w:val="007F4AA7"/>
    <w:rsid w:val="007F4DD2"/>
    <w:rsid w:val="007F6B9F"/>
    <w:rsid w:val="00800162"/>
    <w:rsid w:val="008056B7"/>
    <w:rsid w:val="008057FA"/>
    <w:rsid w:val="008106A9"/>
    <w:rsid w:val="008116FA"/>
    <w:rsid w:val="008127BC"/>
    <w:rsid w:val="008127FD"/>
    <w:rsid w:val="00814CBA"/>
    <w:rsid w:val="0081569B"/>
    <w:rsid w:val="00815A0E"/>
    <w:rsid w:val="008170CE"/>
    <w:rsid w:val="00817F18"/>
    <w:rsid w:val="008200C4"/>
    <w:rsid w:val="00833569"/>
    <w:rsid w:val="00835D60"/>
    <w:rsid w:val="00835FED"/>
    <w:rsid w:val="0084060F"/>
    <w:rsid w:val="0084136B"/>
    <w:rsid w:val="00845B9C"/>
    <w:rsid w:val="0084692A"/>
    <w:rsid w:val="00846C53"/>
    <w:rsid w:val="0084744D"/>
    <w:rsid w:val="00847C4A"/>
    <w:rsid w:val="00850E98"/>
    <w:rsid w:val="00851549"/>
    <w:rsid w:val="00852D98"/>
    <w:rsid w:val="00853A13"/>
    <w:rsid w:val="00853AC3"/>
    <w:rsid w:val="008564D1"/>
    <w:rsid w:val="00856AAB"/>
    <w:rsid w:val="00866782"/>
    <w:rsid w:val="00870B06"/>
    <w:rsid w:val="00872F03"/>
    <w:rsid w:val="00880586"/>
    <w:rsid w:val="00886572"/>
    <w:rsid w:val="00887D17"/>
    <w:rsid w:val="008905FC"/>
    <w:rsid w:val="00891D30"/>
    <w:rsid w:val="0089372C"/>
    <w:rsid w:val="008946CB"/>
    <w:rsid w:val="00894747"/>
    <w:rsid w:val="0089593D"/>
    <w:rsid w:val="008963AD"/>
    <w:rsid w:val="00896783"/>
    <w:rsid w:val="008972CE"/>
    <w:rsid w:val="008A0A36"/>
    <w:rsid w:val="008A10E0"/>
    <w:rsid w:val="008A1ACB"/>
    <w:rsid w:val="008A2668"/>
    <w:rsid w:val="008A6BEE"/>
    <w:rsid w:val="008A7972"/>
    <w:rsid w:val="008B01C7"/>
    <w:rsid w:val="008B0C73"/>
    <w:rsid w:val="008B0EAB"/>
    <w:rsid w:val="008B4C52"/>
    <w:rsid w:val="008B70EA"/>
    <w:rsid w:val="008B7D2D"/>
    <w:rsid w:val="008C0907"/>
    <w:rsid w:val="008C11CA"/>
    <w:rsid w:val="008C162B"/>
    <w:rsid w:val="008C4731"/>
    <w:rsid w:val="008C4B4A"/>
    <w:rsid w:val="008C70D3"/>
    <w:rsid w:val="008C7468"/>
    <w:rsid w:val="008D2589"/>
    <w:rsid w:val="008D4563"/>
    <w:rsid w:val="008D519C"/>
    <w:rsid w:val="008D7507"/>
    <w:rsid w:val="008D7B92"/>
    <w:rsid w:val="008E07BF"/>
    <w:rsid w:val="008E26F5"/>
    <w:rsid w:val="008E34A6"/>
    <w:rsid w:val="008E792A"/>
    <w:rsid w:val="008F1B6D"/>
    <w:rsid w:val="008F2A56"/>
    <w:rsid w:val="008F2B41"/>
    <w:rsid w:val="008F2F5B"/>
    <w:rsid w:val="008F30AB"/>
    <w:rsid w:val="009004BB"/>
    <w:rsid w:val="00905097"/>
    <w:rsid w:val="00905455"/>
    <w:rsid w:val="00906309"/>
    <w:rsid w:val="00912EAF"/>
    <w:rsid w:val="0091610B"/>
    <w:rsid w:val="0091704F"/>
    <w:rsid w:val="009244CA"/>
    <w:rsid w:val="009247DE"/>
    <w:rsid w:val="0093409F"/>
    <w:rsid w:val="00941770"/>
    <w:rsid w:val="00941ABB"/>
    <w:rsid w:val="00942102"/>
    <w:rsid w:val="00943C53"/>
    <w:rsid w:val="00943E32"/>
    <w:rsid w:val="0095074A"/>
    <w:rsid w:val="00955363"/>
    <w:rsid w:val="00955FE7"/>
    <w:rsid w:val="0096028E"/>
    <w:rsid w:val="00960794"/>
    <w:rsid w:val="00970D6E"/>
    <w:rsid w:val="0097102B"/>
    <w:rsid w:val="00972EBB"/>
    <w:rsid w:val="00973D42"/>
    <w:rsid w:val="00974245"/>
    <w:rsid w:val="009762A3"/>
    <w:rsid w:val="0098061E"/>
    <w:rsid w:val="00980FF2"/>
    <w:rsid w:val="00981C8A"/>
    <w:rsid w:val="00982F33"/>
    <w:rsid w:val="00985287"/>
    <w:rsid w:val="009863A9"/>
    <w:rsid w:val="00990190"/>
    <w:rsid w:val="00990CAD"/>
    <w:rsid w:val="00994B4F"/>
    <w:rsid w:val="00995200"/>
    <w:rsid w:val="00995ADF"/>
    <w:rsid w:val="0099699D"/>
    <w:rsid w:val="009A28AC"/>
    <w:rsid w:val="009A317F"/>
    <w:rsid w:val="009A3C87"/>
    <w:rsid w:val="009B42C6"/>
    <w:rsid w:val="009B4D25"/>
    <w:rsid w:val="009B638B"/>
    <w:rsid w:val="009B6824"/>
    <w:rsid w:val="009B72C4"/>
    <w:rsid w:val="009C3EE9"/>
    <w:rsid w:val="009D07AE"/>
    <w:rsid w:val="009D0C0C"/>
    <w:rsid w:val="009D49B5"/>
    <w:rsid w:val="009E259B"/>
    <w:rsid w:val="009E3815"/>
    <w:rsid w:val="009E3F1A"/>
    <w:rsid w:val="009F2897"/>
    <w:rsid w:val="009F2FCE"/>
    <w:rsid w:val="009F6DF4"/>
    <w:rsid w:val="009F7E1A"/>
    <w:rsid w:val="00A00801"/>
    <w:rsid w:val="00A0384B"/>
    <w:rsid w:val="00A04427"/>
    <w:rsid w:val="00A10C9C"/>
    <w:rsid w:val="00A11A0D"/>
    <w:rsid w:val="00A1497E"/>
    <w:rsid w:val="00A16598"/>
    <w:rsid w:val="00A20237"/>
    <w:rsid w:val="00A2076D"/>
    <w:rsid w:val="00A2212D"/>
    <w:rsid w:val="00A225E6"/>
    <w:rsid w:val="00A23E02"/>
    <w:rsid w:val="00A26CA7"/>
    <w:rsid w:val="00A2779C"/>
    <w:rsid w:val="00A304B3"/>
    <w:rsid w:val="00A308AD"/>
    <w:rsid w:val="00A30EA3"/>
    <w:rsid w:val="00A349AE"/>
    <w:rsid w:val="00A35E65"/>
    <w:rsid w:val="00A3607B"/>
    <w:rsid w:val="00A37853"/>
    <w:rsid w:val="00A379D2"/>
    <w:rsid w:val="00A400F3"/>
    <w:rsid w:val="00A42AC7"/>
    <w:rsid w:val="00A45E61"/>
    <w:rsid w:val="00A50260"/>
    <w:rsid w:val="00A53AC7"/>
    <w:rsid w:val="00A53DE8"/>
    <w:rsid w:val="00A555E9"/>
    <w:rsid w:val="00A5718E"/>
    <w:rsid w:val="00A60561"/>
    <w:rsid w:val="00A62152"/>
    <w:rsid w:val="00A6420A"/>
    <w:rsid w:val="00A6456E"/>
    <w:rsid w:val="00A669D9"/>
    <w:rsid w:val="00A66B46"/>
    <w:rsid w:val="00A70D53"/>
    <w:rsid w:val="00A70E67"/>
    <w:rsid w:val="00A71D4C"/>
    <w:rsid w:val="00A7298E"/>
    <w:rsid w:val="00A72BD2"/>
    <w:rsid w:val="00A76137"/>
    <w:rsid w:val="00A81BF5"/>
    <w:rsid w:val="00A82197"/>
    <w:rsid w:val="00A84E68"/>
    <w:rsid w:val="00A87575"/>
    <w:rsid w:val="00A9180A"/>
    <w:rsid w:val="00A923FA"/>
    <w:rsid w:val="00A945BC"/>
    <w:rsid w:val="00A979E7"/>
    <w:rsid w:val="00AA240C"/>
    <w:rsid w:val="00AA3335"/>
    <w:rsid w:val="00AA5CFF"/>
    <w:rsid w:val="00AA6361"/>
    <w:rsid w:val="00AB1B8A"/>
    <w:rsid w:val="00AB3123"/>
    <w:rsid w:val="00AB6E4D"/>
    <w:rsid w:val="00AC219B"/>
    <w:rsid w:val="00AC2263"/>
    <w:rsid w:val="00AC22D8"/>
    <w:rsid w:val="00AC28B8"/>
    <w:rsid w:val="00AD0092"/>
    <w:rsid w:val="00AD19E3"/>
    <w:rsid w:val="00AD1EA5"/>
    <w:rsid w:val="00AD2807"/>
    <w:rsid w:val="00AD337A"/>
    <w:rsid w:val="00AD4797"/>
    <w:rsid w:val="00AD4EDF"/>
    <w:rsid w:val="00AD525C"/>
    <w:rsid w:val="00AD5507"/>
    <w:rsid w:val="00AE0931"/>
    <w:rsid w:val="00AE0A82"/>
    <w:rsid w:val="00AE0E3E"/>
    <w:rsid w:val="00AE25D5"/>
    <w:rsid w:val="00AE3714"/>
    <w:rsid w:val="00AF4FE4"/>
    <w:rsid w:val="00AF71FD"/>
    <w:rsid w:val="00B04185"/>
    <w:rsid w:val="00B04493"/>
    <w:rsid w:val="00B12B26"/>
    <w:rsid w:val="00B139D3"/>
    <w:rsid w:val="00B13C3E"/>
    <w:rsid w:val="00B1426C"/>
    <w:rsid w:val="00B17866"/>
    <w:rsid w:val="00B2628B"/>
    <w:rsid w:val="00B27817"/>
    <w:rsid w:val="00B30563"/>
    <w:rsid w:val="00B30BA7"/>
    <w:rsid w:val="00B31DFC"/>
    <w:rsid w:val="00B372DC"/>
    <w:rsid w:val="00B37769"/>
    <w:rsid w:val="00B37F77"/>
    <w:rsid w:val="00B40301"/>
    <w:rsid w:val="00B4632E"/>
    <w:rsid w:val="00B50B21"/>
    <w:rsid w:val="00B51D0B"/>
    <w:rsid w:val="00B540C7"/>
    <w:rsid w:val="00B54F37"/>
    <w:rsid w:val="00B553E3"/>
    <w:rsid w:val="00B555FF"/>
    <w:rsid w:val="00B57735"/>
    <w:rsid w:val="00B57CF3"/>
    <w:rsid w:val="00B61D53"/>
    <w:rsid w:val="00B63629"/>
    <w:rsid w:val="00B65359"/>
    <w:rsid w:val="00B65E1E"/>
    <w:rsid w:val="00B666DD"/>
    <w:rsid w:val="00B71A10"/>
    <w:rsid w:val="00B72FFF"/>
    <w:rsid w:val="00B76B2E"/>
    <w:rsid w:val="00B801F8"/>
    <w:rsid w:val="00B81019"/>
    <w:rsid w:val="00B900D0"/>
    <w:rsid w:val="00B90299"/>
    <w:rsid w:val="00B91E19"/>
    <w:rsid w:val="00B94764"/>
    <w:rsid w:val="00B962DB"/>
    <w:rsid w:val="00B964BE"/>
    <w:rsid w:val="00BA30B2"/>
    <w:rsid w:val="00BB14F4"/>
    <w:rsid w:val="00BB16D3"/>
    <w:rsid w:val="00BB179F"/>
    <w:rsid w:val="00BB190F"/>
    <w:rsid w:val="00BC01B6"/>
    <w:rsid w:val="00BC1DFE"/>
    <w:rsid w:val="00BC3684"/>
    <w:rsid w:val="00BC3A9A"/>
    <w:rsid w:val="00BC4015"/>
    <w:rsid w:val="00BC7973"/>
    <w:rsid w:val="00BC7B0A"/>
    <w:rsid w:val="00BC7E6F"/>
    <w:rsid w:val="00BD06CF"/>
    <w:rsid w:val="00BD5404"/>
    <w:rsid w:val="00BD59A2"/>
    <w:rsid w:val="00BD5DD1"/>
    <w:rsid w:val="00BD6F0B"/>
    <w:rsid w:val="00BD7BD5"/>
    <w:rsid w:val="00BE3096"/>
    <w:rsid w:val="00BE42DC"/>
    <w:rsid w:val="00BE4FE2"/>
    <w:rsid w:val="00BF2A24"/>
    <w:rsid w:val="00BF68A9"/>
    <w:rsid w:val="00BF704F"/>
    <w:rsid w:val="00C03612"/>
    <w:rsid w:val="00C05690"/>
    <w:rsid w:val="00C10F00"/>
    <w:rsid w:val="00C20714"/>
    <w:rsid w:val="00C22CAF"/>
    <w:rsid w:val="00C22D61"/>
    <w:rsid w:val="00C22E2A"/>
    <w:rsid w:val="00C231BB"/>
    <w:rsid w:val="00C27251"/>
    <w:rsid w:val="00C27A06"/>
    <w:rsid w:val="00C30F4E"/>
    <w:rsid w:val="00C31343"/>
    <w:rsid w:val="00C33C03"/>
    <w:rsid w:val="00C342D5"/>
    <w:rsid w:val="00C35B12"/>
    <w:rsid w:val="00C37350"/>
    <w:rsid w:val="00C411CB"/>
    <w:rsid w:val="00C452C3"/>
    <w:rsid w:val="00C4694C"/>
    <w:rsid w:val="00C5173E"/>
    <w:rsid w:val="00C53953"/>
    <w:rsid w:val="00C53A6D"/>
    <w:rsid w:val="00C605EE"/>
    <w:rsid w:val="00C60680"/>
    <w:rsid w:val="00C62FE8"/>
    <w:rsid w:val="00C63B8A"/>
    <w:rsid w:val="00C64C85"/>
    <w:rsid w:val="00C65472"/>
    <w:rsid w:val="00C67E75"/>
    <w:rsid w:val="00C700C2"/>
    <w:rsid w:val="00C709C7"/>
    <w:rsid w:val="00C70BA9"/>
    <w:rsid w:val="00C73E42"/>
    <w:rsid w:val="00C77806"/>
    <w:rsid w:val="00C7783D"/>
    <w:rsid w:val="00C817CA"/>
    <w:rsid w:val="00C86823"/>
    <w:rsid w:val="00C874C1"/>
    <w:rsid w:val="00C90E35"/>
    <w:rsid w:val="00C9705A"/>
    <w:rsid w:val="00CA1E69"/>
    <w:rsid w:val="00CA3022"/>
    <w:rsid w:val="00CA3026"/>
    <w:rsid w:val="00CA544E"/>
    <w:rsid w:val="00CA551B"/>
    <w:rsid w:val="00CA72DE"/>
    <w:rsid w:val="00CB2937"/>
    <w:rsid w:val="00CB7B18"/>
    <w:rsid w:val="00CC2298"/>
    <w:rsid w:val="00CC2991"/>
    <w:rsid w:val="00CC305A"/>
    <w:rsid w:val="00CC358E"/>
    <w:rsid w:val="00CC4328"/>
    <w:rsid w:val="00CC5D47"/>
    <w:rsid w:val="00CC767B"/>
    <w:rsid w:val="00CD0396"/>
    <w:rsid w:val="00CD03D1"/>
    <w:rsid w:val="00CD0D64"/>
    <w:rsid w:val="00CD6534"/>
    <w:rsid w:val="00CE1DD7"/>
    <w:rsid w:val="00CE2559"/>
    <w:rsid w:val="00CE5293"/>
    <w:rsid w:val="00CF0390"/>
    <w:rsid w:val="00CF0DD7"/>
    <w:rsid w:val="00CF3167"/>
    <w:rsid w:val="00CF3996"/>
    <w:rsid w:val="00D00231"/>
    <w:rsid w:val="00D0080E"/>
    <w:rsid w:val="00D047D1"/>
    <w:rsid w:val="00D07E71"/>
    <w:rsid w:val="00D10ECA"/>
    <w:rsid w:val="00D11281"/>
    <w:rsid w:val="00D12CAB"/>
    <w:rsid w:val="00D16C3B"/>
    <w:rsid w:val="00D16E9E"/>
    <w:rsid w:val="00D21BA3"/>
    <w:rsid w:val="00D22944"/>
    <w:rsid w:val="00D22A45"/>
    <w:rsid w:val="00D2364D"/>
    <w:rsid w:val="00D23C15"/>
    <w:rsid w:val="00D2494D"/>
    <w:rsid w:val="00D26182"/>
    <w:rsid w:val="00D261D7"/>
    <w:rsid w:val="00D27A7E"/>
    <w:rsid w:val="00D30FD7"/>
    <w:rsid w:val="00D31719"/>
    <w:rsid w:val="00D32CD4"/>
    <w:rsid w:val="00D34699"/>
    <w:rsid w:val="00D34B6C"/>
    <w:rsid w:val="00D4207C"/>
    <w:rsid w:val="00D47A84"/>
    <w:rsid w:val="00D56799"/>
    <w:rsid w:val="00D57AC9"/>
    <w:rsid w:val="00D61C3B"/>
    <w:rsid w:val="00D62570"/>
    <w:rsid w:val="00D66EB1"/>
    <w:rsid w:val="00D67526"/>
    <w:rsid w:val="00D70115"/>
    <w:rsid w:val="00D77FDF"/>
    <w:rsid w:val="00D808B4"/>
    <w:rsid w:val="00D81300"/>
    <w:rsid w:val="00D81EF5"/>
    <w:rsid w:val="00D858C6"/>
    <w:rsid w:val="00D878DA"/>
    <w:rsid w:val="00D87CAE"/>
    <w:rsid w:val="00D93FD9"/>
    <w:rsid w:val="00D9479F"/>
    <w:rsid w:val="00D952E0"/>
    <w:rsid w:val="00D970A9"/>
    <w:rsid w:val="00D97BD9"/>
    <w:rsid w:val="00D97CF5"/>
    <w:rsid w:val="00DA4AE5"/>
    <w:rsid w:val="00DA65EE"/>
    <w:rsid w:val="00DB41CF"/>
    <w:rsid w:val="00DB4CA9"/>
    <w:rsid w:val="00DB7029"/>
    <w:rsid w:val="00DC03FC"/>
    <w:rsid w:val="00DC138A"/>
    <w:rsid w:val="00DC4F25"/>
    <w:rsid w:val="00DC6437"/>
    <w:rsid w:val="00DD2F7A"/>
    <w:rsid w:val="00DD3B1F"/>
    <w:rsid w:val="00DD6AB6"/>
    <w:rsid w:val="00DD7A72"/>
    <w:rsid w:val="00DE0262"/>
    <w:rsid w:val="00DE0EDF"/>
    <w:rsid w:val="00DE156C"/>
    <w:rsid w:val="00DE31CA"/>
    <w:rsid w:val="00DE5F03"/>
    <w:rsid w:val="00DF63B2"/>
    <w:rsid w:val="00DF7495"/>
    <w:rsid w:val="00DF7618"/>
    <w:rsid w:val="00E00E75"/>
    <w:rsid w:val="00E0196D"/>
    <w:rsid w:val="00E02E59"/>
    <w:rsid w:val="00E03E1E"/>
    <w:rsid w:val="00E049E4"/>
    <w:rsid w:val="00E05F2A"/>
    <w:rsid w:val="00E124C4"/>
    <w:rsid w:val="00E16A93"/>
    <w:rsid w:val="00E17283"/>
    <w:rsid w:val="00E21772"/>
    <w:rsid w:val="00E21EFE"/>
    <w:rsid w:val="00E2271D"/>
    <w:rsid w:val="00E22E4A"/>
    <w:rsid w:val="00E24CE7"/>
    <w:rsid w:val="00E258FC"/>
    <w:rsid w:val="00E31085"/>
    <w:rsid w:val="00E33963"/>
    <w:rsid w:val="00E35355"/>
    <w:rsid w:val="00E35F85"/>
    <w:rsid w:val="00E37F08"/>
    <w:rsid w:val="00E4004A"/>
    <w:rsid w:val="00E4066E"/>
    <w:rsid w:val="00E41A3E"/>
    <w:rsid w:val="00E44CB6"/>
    <w:rsid w:val="00E456D8"/>
    <w:rsid w:val="00E50972"/>
    <w:rsid w:val="00E50DE3"/>
    <w:rsid w:val="00E5100D"/>
    <w:rsid w:val="00E53533"/>
    <w:rsid w:val="00E545B2"/>
    <w:rsid w:val="00E54FD7"/>
    <w:rsid w:val="00E57732"/>
    <w:rsid w:val="00E613B2"/>
    <w:rsid w:val="00E62042"/>
    <w:rsid w:val="00E6281A"/>
    <w:rsid w:val="00E64856"/>
    <w:rsid w:val="00E64B54"/>
    <w:rsid w:val="00E65E33"/>
    <w:rsid w:val="00E725E3"/>
    <w:rsid w:val="00E73C00"/>
    <w:rsid w:val="00E762F0"/>
    <w:rsid w:val="00E8333D"/>
    <w:rsid w:val="00E83C9D"/>
    <w:rsid w:val="00E8518F"/>
    <w:rsid w:val="00E85502"/>
    <w:rsid w:val="00E86A87"/>
    <w:rsid w:val="00E872EC"/>
    <w:rsid w:val="00E8759E"/>
    <w:rsid w:val="00E900F9"/>
    <w:rsid w:val="00E90B5A"/>
    <w:rsid w:val="00E92655"/>
    <w:rsid w:val="00E95D90"/>
    <w:rsid w:val="00E96026"/>
    <w:rsid w:val="00EA15D8"/>
    <w:rsid w:val="00EA1AE5"/>
    <w:rsid w:val="00EA4C07"/>
    <w:rsid w:val="00EA54C2"/>
    <w:rsid w:val="00EA6B73"/>
    <w:rsid w:val="00EA7568"/>
    <w:rsid w:val="00EB10F0"/>
    <w:rsid w:val="00EB272A"/>
    <w:rsid w:val="00EB2B3F"/>
    <w:rsid w:val="00EB5EC8"/>
    <w:rsid w:val="00EC0D23"/>
    <w:rsid w:val="00EC1078"/>
    <w:rsid w:val="00EC167B"/>
    <w:rsid w:val="00EC7860"/>
    <w:rsid w:val="00EC7CCA"/>
    <w:rsid w:val="00ED0C9D"/>
    <w:rsid w:val="00ED59CE"/>
    <w:rsid w:val="00EE33F4"/>
    <w:rsid w:val="00EE7045"/>
    <w:rsid w:val="00EF1571"/>
    <w:rsid w:val="00EF19EE"/>
    <w:rsid w:val="00EF3D35"/>
    <w:rsid w:val="00EF7AD5"/>
    <w:rsid w:val="00F01B6B"/>
    <w:rsid w:val="00F029FB"/>
    <w:rsid w:val="00F04A73"/>
    <w:rsid w:val="00F129BF"/>
    <w:rsid w:val="00F13FB2"/>
    <w:rsid w:val="00F15BBF"/>
    <w:rsid w:val="00F25CAF"/>
    <w:rsid w:val="00F25F83"/>
    <w:rsid w:val="00F30169"/>
    <w:rsid w:val="00F30D73"/>
    <w:rsid w:val="00F3311F"/>
    <w:rsid w:val="00F3408C"/>
    <w:rsid w:val="00F34645"/>
    <w:rsid w:val="00F34EE5"/>
    <w:rsid w:val="00F35550"/>
    <w:rsid w:val="00F3687F"/>
    <w:rsid w:val="00F37420"/>
    <w:rsid w:val="00F37C6F"/>
    <w:rsid w:val="00F37CFB"/>
    <w:rsid w:val="00F413F0"/>
    <w:rsid w:val="00F4169D"/>
    <w:rsid w:val="00F42146"/>
    <w:rsid w:val="00F4348E"/>
    <w:rsid w:val="00F44802"/>
    <w:rsid w:val="00F44F05"/>
    <w:rsid w:val="00F45D5D"/>
    <w:rsid w:val="00F55DB8"/>
    <w:rsid w:val="00F5678C"/>
    <w:rsid w:val="00F56B18"/>
    <w:rsid w:val="00F57519"/>
    <w:rsid w:val="00F63B8D"/>
    <w:rsid w:val="00F652AD"/>
    <w:rsid w:val="00F65AB6"/>
    <w:rsid w:val="00F669A8"/>
    <w:rsid w:val="00F71018"/>
    <w:rsid w:val="00F73777"/>
    <w:rsid w:val="00F75C79"/>
    <w:rsid w:val="00F819BA"/>
    <w:rsid w:val="00F82062"/>
    <w:rsid w:val="00F83705"/>
    <w:rsid w:val="00F83C7C"/>
    <w:rsid w:val="00F84AAA"/>
    <w:rsid w:val="00F87A2D"/>
    <w:rsid w:val="00F90512"/>
    <w:rsid w:val="00F90973"/>
    <w:rsid w:val="00F9300E"/>
    <w:rsid w:val="00F9700D"/>
    <w:rsid w:val="00FA23F7"/>
    <w:rsid w:val="00FA43FA"/>
    <w:rsid w:val="00FA4810"/>
    <w:rsid w:val="00FA4E66"/>
    <w:rsid w:val="00FA4EDA"/>
    <w:rsid w:val="00FB0B29"/>
    <w:rsid w:val="00FB14B2"/>
    <w:rsid w:val="00FB1C6F"/>
    <w:rsid w:val="00FB3FB2"/>
    <w:rsid w:val="00FB464A"/>
    <w:rsid w:val="00FB4B50"/>
    <w:rsid w:val="00FB6300"/>
    <w:rsid w:val="00FC09F3"/>
    <w:rsid w:val="00FC1890"/>
    <w:rsid w:val="00FC3EC3"/>
    <w:rsid w:val="00FC7F1C"/>
    <w:rsid w:val="00FD01C9"/>
    <w:rsid w:val="00FD40C8"/>
    <w:rsid w:val="00FD7038"/>
    <w:rsid w:val="00FE1473"/>
    <w:rsid w:val="00FE163C"/>
    <w:rsid w:val="00FE17E2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D9CE59E4-746F-4782-9D72-F3BD382E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A5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962EA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6B1F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1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1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2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3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3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4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50">
    <w:name w:val="未解析的提及項目5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oypena">
    <w:name w:val="oypena"/>
    <w:basedOn w:val="a0"/>
    <w:rsid w:val="00764144"/>
  </w:style>
  <w:style w:type="character" w:customStyle="1" w:styleId="30">
    <w:name w:val="標題 3 字元"/>
    <w:basedOn w:val="a0"/>
    <w:link w:val="3"/>
    <w:uiPriority w:val="9"/>
    <w:rsid w:val="004962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未解析的提及項目6"/>
    <w:basedOn w:val="a0"/>
    <w:uiPriority w:val="99"/>
    <w:semiHidden/>
    <w:unhideWhenUsed/>
    <w:rsid w:val="00BC7B0A"/>
    <w:rPr>
      <w:color w:val="605E5C"/>
      <w:shd w:val="clear" w:color="auto" w:fill="E1DFDD"/>
    </w:rPr>
  </w:style>
  <w:style w:type="character" w:customStyle="1" w:styleId="40">
    <w:name w:val="標題 4 字元"/>
    <w:basedOn w:val="a0"/>
    <w:link w:val="4"/>
    <w:uiPriority w:val="9"/>
    <w:semiHidden/>
    <w:rsid w:val="00646B1F"/>
    <w:rPr>
      <w:rFonts w:asciiTheme="majorHAnsi" w:eastAsiaTheme="majorEastAsia" w:hAnsiTheme="majorHAnsi" w:cstheme="majorBidi"/>
      <w:sz w:val="36"/>
      <w:szCs w:val="36"/>
    </w:rPr>
  </w:style>
  <w:style w:type="paragraph" w:styleId="afc">
    <w:name w:val="Revision"/>
    <w:hidden/>
    <w:uiPriority w:val="99"/>
    <w:semiHidden/>
    <w:rsid w:val="00E53533"/>
    <w:pPr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4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4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2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4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87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84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6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53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80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1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64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95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47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28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60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30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nowlegde.gov.taipei/News_Content.aspx?n=22D6C3ED637DD0E0&amp;sms=EA52ACA1EE5C7771&amp;s=A51986959D39F01E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thcts.sinica.edu.tw/themes/ra02.php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ssrv4.sinica.edu.tw/gis/twhgi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olloud.org.tw/node/4599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ip.gov.tw/zh-tw/index.html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s://vr.nmth.gov.tw/movingstories/" TargetMode="External"/><Relationship Id="rId14" Type="http://schemas.openxmlformats.org/officeDocument/2006/relationships/hyperlink" Target="https://www.chinatimes.com/realtimenews/20211103005157-260421?chdt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C89B0-FF47-43D9-A06A-118B7FFC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10563</TotalTime>
  <Pages>13</Pages>
  <Words>1344</Words>
  <Characters>7663</Characters>
  <Application>Microsoft Office Word</Application>
  <DocSecurity>0</DocSecurity>
  <Lines>63</Lines>
  <Paragraphs>17</Paragraphs>
  <ScaleCrop>false</ScaleCrop>
  <Company/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205</cp:revision>
  <cp:lastPrinted>2023-07-04T21:47:00Z</cp:lastPrinted>
  <dcterms:created xsi:type="dcterms:W3CDTF">2024-08-26T06:12:00Z</dcterms:created>
  <dcterms:modified xsi:type="dcterms:W3CDTF">2025-09-30T07:34:00Z</dcterms:modified>
</cp:coreProperties>
</file>